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43CB" w14:textId="77777777" w:rsidR="00707DBC" w:rsidRPr="001A5BA1" w:rsidRDefault="004575A5" w:rsidP="008C12DF">
      <w:pPr>
        <w:shd w:val="clear" w:color="auto" w:fill="FFFFFF"/>
        <w:spacing w:before="120"/>
        <w:jc w:val="right"/>
        <w:rPr>
          <w:rFonts w:ascii="Arial" w:hAnsi="Arial" w:cs="Arial"/>
          <w:noProof/>
          <w:sz w:val="22"/>
          <w:szCs w:val="22"/>
          <w:lang w:eastAsia="en-GB"/>
        </w:rPr>
      </w:pPr>
      <w:r>
        <w:rPr>
          <w:rFonts w:ascii="Arial" w:hAnsi="Arial" w:cs="Arial"/>
          <w:noProof/>
          <w:sz w:val="22"/>
          <w:szCs w:val="22"/>
          <w:lang w:eastAsia="en-GB"/>
        </w:rPr>
        <w:drawing>
          <wp:inline distT="0" distB="0" distL="0" distR="0" wp14:anchorId="644F62DC" wp14:editId="4187116B">
            <wp:extent cx="2282825" cy="483893"/>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01404" cy="487831"/>
                    </a:xfrm>
                    <a:prstGeom prst="rect">
                      <a:avLst/>
                    </a:prstGeom>
                    <a:noFill/>
                    <a:ln w="9525">
                      <a:noFill/>
                      <a:miter lim="800000"/>
                      <a:headEnd/>
                      <a:tailEnd/>
                    </a:ln>
                  </pic:spPr>
                </pic:pic>
              </a:graphicData>
            </a:graphic>
          </wp:inline>
        </w:drawing>
      </w:r>
    </w:p>
    <w:p w14:paraId="0B34A85A" w14:textId="77777777" w:rsidR="00707DBC" w:rsidRPr="001A5BA1" w:rsidRDefault="00707DBC" w:rsidP="00670185">
      <w:pPr>
        <w:shd w:val="clear" w:color="auto" w:fill="FFFFFF"/>
        <w:spacing w:before="120"/>
        <w:rPr>
          <w:rFonts w:ascii="Arial" w:hAnsi="Arial" w:cs="Arial"/>
          <w:b/>
          <w:color w:val="000000"/>
          <w:sz w:val="22"/>
          <w:szCs w:val="22"/>
        </w:rPr>
      </w:pPr>
    </w:p>
    <w:p w14:paraId="7E2B43DB" w14:textId="77777777" w:rsidR="00556C92" w:rsidRPr="00E77520" w:rsidRDefault="00707DBC" w:rsidP="001A5BA1">
      <w:pPr>
        <w:shd w:val="clear" w:color="auto" w:fill="FFFFFF"/>
        <w:spacing w:before="120"/>
        <w:jc w:val="center"/>
        <w:rPr>
          <w:rFonts w:ascii="Arial" w:hAnsi="Arial" w:cs="Arial"/>
          <w:b/>
          <w:color w:val="000000"/>
          <w:sz w:val="28"/>
          <w:szCs w:val="28"/>
          <w:u w:val="single"/>
        </w:rPr>
      </w:pPr>
      <w:r w:rsidRPr="00E77520">
        <w:rPr>
          <w:rFonts w:ascii="Arial" w:hAnsi="Arial" w:cs="Arial"/>
          <w:b/>
          <w:color w:val="000000"/>
          <w:sz w:val="28"/>
          <w:szCs w:val="28"/>
          <w:u w:val="single"/>
        </w:rPr>
        <w:t>Spiritual, Moral, Social and Cultural Policy</w:t>
      </w:r>
    </w:p>
    <w:p w14:paraId="5CD72D7B" w14:textId="77777777" w:rsidR="001A5BA1" w:rsidRPr="001A5BA1" w:rsidRDefault="001A5BA1" w:rsidP="001A5BA1">
      <w:pPr>
        <w:shd w:val="clear" w:color="auto" w:fill="FFFFFF"/>
        <w:spacing w:before="120"/>
        <w:jc w:val="center"/>
        <w:rPr>
          <w:rFonts w:ascii="Arial" w:hAnsi="Arial" w:cs="Arial"/>
          <w:color w:val="000000"/>
          <w:sz w:val="22"/>
          <w:szCs w:val="22"/>
          <w:u w:val="single"/>
        </w:rPr>
      </w:pPr>
    </w:p>
    <w:p w14:paraId="45F8AA84" w14:textId="7DA9BA57" w:rsidR="00200DD4" w:rsidRPr="00E77520" w:rsidRDefault="00200DD4" w:rsidP="007E43E5">
      <w:pPr>
        <w:shd w:val="clear" w:color="auto" w:fill="FFFFFF"/>
        <w:spacing w:before="120"/>
        <w:rPr>
          <w:rFonts w:ascii="Arial" w:hAnsi="Arial" w:cs="Arial"/>
          <w:color w:val="000000"/>
          <w:sz w:val="24"/>
          <w:szCs w:val="24"/>
        </w:rPr>
      </w:pPr>
      <w:r w:rsidRPr="00E77520">
        <w:rPr>
          <w:rFonts w:ascii="Arial" w:hAnsi="Arial" w:cs="Arial"/>
          <w:color w:val="000000"/>
          <w:sz w:val="24"/>
          <w:szCs w:val="24"/>
        </w:rPr>
        <w:t xml:space="preserve">We </w:t>
      </w:r>
      <w:r w:rsidR="00670185" w:rsidRPr="00E77520">
        <w:rPr>
          <w:rFonts w:ascii="Arial" w:hAnsi="Arial" w:cs="Arial"/>
          <w:color w:val="000000"/>
          <w:sz w:val="24"/>
          <w:szCs w:val="24"/>
        </w:rPr>
        <w:t>recognise that the personal develo</w:t>
      </w:r>
      <w:r w:rsidR="00B940E1" w:rsidRPr="00E77520">
        <w:rPr>
          <w:rFonts w:ascii="Arial" w:hAnsi="Arial" w:cs="Arial"/>
          <w:color w:val="000000"/>
          <w:sz w:val="24"/>
          <w:szCs w:val="24"/>
        </w:rPr>
        <w:t xml:space="preserve">pment of </w:t>
      </w:r>
      <w:r w:rsidR="008C12DF" w:rsidRPr="008C12DF">
        <w:rPr>
          <w:rFonts w:ascii="Arial" w:hAnsi="Arial" w:cs="Arial"/>
          <w:sz w:val="24"/>
          <w:szCs w:val="24"/>
        </w:rPr>
        <w:t>pupil</w:t>
      </w:r>
      <w:r w:rsidR="00B940E1" w:rsidRPr="00E77520">
        <w:rPr>
          <w:rFonts w:ascii="Arial" w:hAnsi="Arial" w:cs="Arial"/>
          <w:sz w:val="24"/>
          <w:szCs w:val="24"/>
        </w:rPr>
        <w:t>s</w:t>
      </w:r>
      <w:r w:rsidRPr="00E77520">
        <w:rPr>
          <w:rFonts w:ascii="Arial" w:hAnsi="Arial" w:cs="Arial"/>
          <w:sz w:val="24"/>
          <w:szCs w:val="24"/>
        </w:rPr>
        <w:t>, spiritually</w:t>
      </w:r>
      <w:r w:rsidRPr="00E77520">
        <w:rPr>
          <w:rFonts w:ascii="Arial" w:hAnsi="Arial" w:cs="Arial"/>
          <w:color w:val="000000"/>
          <w:sz w:val="24"/>
          <w:szCs w:val="24"/>
        </w:rPr>
        <w:t xml:space="preserve">, </w:t>
      </w:r>
      <w:r w:rsidR="00670185" w:rsidRPr="00E77520">
        <w:rPr>
          <w:rFonts w:ascii="Arial" w:hAnsi="Arial" w:cs="Arial"/>
          <w:color w:val="000000"/>
          <w:sz w:val="24"/>
          <w:szCs w:val="24"/>
        </w:rPr>
        <w:t xml:space="preserve">morally, socially and culturally, plays a significant part in their ability to learn and achieve. </w:t>
      </w:r>
    </w:p>
    <w:p w14:paraId="6FB253D4" w14:textId="77777777" w:rsidR="00B940E1" w:rsidRPr="00E77520" w:rsidRDefault="00B940E1" w:rsidP="007E43E5">
      <w:pPr>
        <w:shd w:val="clear" w:color="auto" w:fill="FFFFFF"/>
        <w:spacing w:before="120"/>
        <w:rPr>
          <w:rFonts w:ascii="Arial" w:hAnsi="Arial" w:cs="Arial"/>
          <w:sz w:val="24"/>
          <w:szCs w:val="24"/>
        </w:rPr>
      </w:pPr>
      <w:r w:rsidRPr="00E77520">
        <w:rPr>
          <w:rFonts w:ascii="Arial" w:hAnsi="Arial" w:cs="Arial"/>
          <w:sz w:val="24"/>
          <w:szCs w:val="24"/>
        </w:rPr>
        <w:t xml:space="preserve">We also recognise that Part 2 of the </w:t>
      </w:r>
      <w:proofErr w:type="gramStart"/>
      <w:r w:rsidRPr="00E77520">
        <w:rPr>
          <w:rFonts w:ascii="Arial" w:hAnsi="Arial" w:cs="Arial"/>
          <w:sz w:val="24"/>
          <w:szCs w:val="24"/>
        </w:rPr>
        <w:t>Independent</w:t>
      </w:r>
      <w:proofErr w:type="gramEnd"/>
      <w:r w:rsidRPr="00E77520">
        <w:rPr>
          <w:rFonts w:ascii="Arial" w:hAnsi="Arial" w:cs="Arial"/>
          <w:sz w:val="24"/>
          <w:szCs w:val="24"/>
        </w:rPr>
        <w:t xml:space="preserve"> school standards refer to </w:t>
      </w:r>
      <w:proofErr w:type="gramStart"/>
      <w:r w:rsidRPr="00E77520">
        <w:rPr>
          <w:rFonts w:ascii="Arial" w:hAnsi="Arial" w:cs="Arial"/>
          <w:sz w:val="24"/>
          <w:szCs w:val="24"/>
        </w:rPr>
        <w:t>a number of</w:t>
      </w:r>
      <w:proofErr w:type="gramEnd"/>
      <w:r w:rsidRPr="00E77520">
        <w:rPr>
          <w:rFonts w:ascii="Arial" w:hAnsi="Arial" w:cs="Arial"/>
          <w:sz w:val="24"/>
          <w:szCs w:val="24"/>
        </w:rPr>
        <w:t xml:space="preserve"> specific regulations (paragraphs as replicated in Appendix 1).  </w:t>
      </w:r>
    </w:p>
    <w:p w14:paraId="2746EFF7" w14:textId="110A74AD" w:rsidR="00670185" w:rsidRPr="00E77520" w:rsidRDefault="00670185" w:rsidP="007E43E5">
      <w:pPr>
        <w:shd w:val="clear" w:color="auto" w:fill="FFFFFF"/>
        <w:spacing w:before="120"/>
        <w:rPr>
          <w:rFonts w:ascii="Arial" w:hAnsi="Arial" w:cs="Arial"/>
          <w:sz w:val="24"/>
          <w:szCs w:val="24"/>
        </w:rPr>
      </w:pPr>
      <w:r w:rsidRPr="00E77520">
        <w:rPr>
          <w:rFonts w:ascii="Arial" w:hAnsi="Arial" w:cs="Arial"/>
          <w:color w:val="000000"/>
          <w:sz w:val="24"/>
          <w:szCs w:val="24"/>
        </w:rPr>
        <w:t xml:space="preserve">We therefore aim to provide an education that provides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with opportunities to explore and develop their own values and beliefs, spiritual awareness, high standards of personal behaviour, a positive caring attitude towards other people, an understanding of their social and cultural traditions and an appreciation of the diversity and richness of other cultures.</w:t>
      </w:r>
      <w:r w:rsidR="00B940E1" w:rsidRPr="00E77520">
        <w:rPr>
          <w:rFonts w:ascii="Arial" w:hAnsi="Arial" w:cs="Arial"/>
          <w:color w:val="000000"/>
          <w:sz w:val="24"/>
          <w:szCs w:val="24"/>
        </w:rPr>
        <w:t xml:space="preserve"> </w:t>
      </w:r>
    </w:p>
    <w:p w14:paraId="6770AB9F" w14:textId="77777777" w:rsidR="007E43E5" w:rsidRPr="00E77520" w:rsidRDefault="00670185" w:rsidP="007E43E5">
      <w:pPr>
        <w:shd w:val="clear" w:color="auto" w:fill="FFFFFF"/>
        <w:spacing w:before="120"/>
        <w:rPr>
          <w:rFonts w:ascii="Arial" w:hAnsi="Arial" w:cs="Arial"/>
          <w:color w:val="FFFF00"/>
          <w:sz w:val="24"/>
          <w:szCs w:val="24"/>
        </w:rPr>
      </w:pPr>
      <w:r w:rsidRPr="00E77520">
        <w:rPr>
          <w:rFonts w:ascii="Arial" w:hAnsi="Arial" w:cs="Arial"/>
          <w:color w:val="000000"/>
          <w:sz w:val="24"/>
          <w:szCs w:val="24"/>
        </w:rPr>
        <w:t xml:space="preserve">All </w:t>
      </w:r>
      <w:r w:rsidR="00707DBC" w:rsidRPr="00E77520">
        <w:rPr>
          <w:rFonts w:ascii="Arial" w:hAnsi="Arial" w:cs="Arial"/>
          <w:color w:val="000000"/>
          <w:sz w:val="24"/>
          <w:szCs w:val="24"/>
        </w:rPr>
        <w:t>teachers</w:t>
      </w:r>
      <w:r w:rsidRPr="00E77520">
        <w:rPr>
          <w:rFonts w:ascii="Arial" w:hAnsi="Arial" w:cs="Arial"/>
          <w:color w:val="000000"/>
          <w:sz w:val="24"/>
          <w:szCs w:val="24"/>
        </w:rPr>
        <w:t xml:space="preserve"> have a contribution to make to the child's</w:t>
      </w:r>
      <w:r w:rsidR="00200DD4" w:rsidRPr="00E77520">
        <w:rPr>
          <w:rFonts w:ascii="Arial" w:hAnsi="Arial" w:cs="Arial"/>
          <w:color w:val="000000"/>
          <w:sz w:val="24"/>
          <w:szCs w:val="24"/>
        </w:rPr>
        <w:t xml:space="preserve"> spiritual, moral, social and </w:t>
      </w:r>
      <w:r w:rsidRPr="00E77520">
        <w:rPr>
          <w:rFonts w:ascii="Arial" w:hAnsi="Arial" w:cs="Arial"/>
          <w:color w:val="000000"/>
          <w:sz w:val="24"/>
          <w:szCs w:val="24"/>
        </w:rPr>
        <w:t>cultural development and opportunities for this will be planned in each area of the curriculum.</w:t>
      </w:r>
      <w:r w:rsidR="007E43E5" w:rsidRPr="00E77520">
        <w:rPr>
          <w:rFonts w:ascii="Arial" w:hAnsi="Arial" w:cs="Arial"/>
          <w:color w:val="FFFF00"/>
          <w:sz w:val="24"/>
          <w:szCs w:val="24"/>
        </w:rPr>
        <w:t xml:space="preserve"> </w:t>
      </w:r>
    </w:p>
    <w:p w14:paraId="6874EB3F" w14:textId="3C7D4A67" w:rsidR="007E43E5" w:rsidRPr="00E77520" w:rsidRDefault="00200DD4" w:rsidP="007E43E5">
      <w:pPr>
        <w:shd w:val="clear" w:color="auto" w:fill="FFFFFF"/>
        <w:spacing w:before="120"/>
        <w:rPr>
          <w:rFonts w:ascii="Arial" w:hAnsi="Arial" w:cs="Arial"/>
          <w:sz w:val="24"/>
          <w:szCs w:val="24"/>
        </w:rPr>
      </w:pPr>
      <w:r w:rsidRPr="00E77520">
        <w:rPr>
          <w:rFonts w:ascii="Arial" w:hAnsi="Arial" w:cs="Arial"/>
          <w:sz w:val="24"/>
          <w:szCs w:val="24"/>
        </w:rPr>
        <w:t xml:space="preserve">The </w:t>
      </w:r>
      <w:r w:rsidR="007E43E5" w:rsidRPr="00E77520">
        <w:rPr>
          <w:rFonts w:ascii="Arial" w:hAnsi="Arial" w:cs="Arial"/>
          <w:sz w:val="24"/>
          <w:szCs w:val="24"/>
        </w:rPr>
        <w:t xml:space="preserve">integrity and spirituality of </w:t>
      </w:r>
      <w:r w:rsidR="008C12DF">
        <w:rPr>
          <w:rFonts w:ascii="Arial" w:hAnsi="Arial" w:cs="Arial"/>
          <w:sz w:val="24"/>
          <w:szCs w:val="24"/>
        </w:rPr>
        <w:t>pupil</w:t>
      </w:r>
      <w:r w:rsidR="00B940E1" w:rsidRPr="00E77520">
        <w:rPr>
          <w:rFonts w:ascii="Arial" w:hAnsi="Arial" w:cs="Arial"/>
          <w:sz w:val="24"/>
          <w:szCs w:val="24"/>
        </w:rPr>
        <w:t>s</w:t>
      </w:r>
      <w:r w:rsidR="007E43E5" w:rsidRPr="00E77520">
        <w:rPr>
          <w:rFonts w:ascii="Arial" w:hAnsi="Arial" w:cs="Arial"/>
          <w:sz w:val="24"/>
          <w:szCs w:val="24"/>
        </w:rPr>
        <w:t xml:space="preserve"> from other faith backgrounds will be respected and explored. The diversity of spiritual traditions will be recognised, and </w:t>
      </w:r>
      <w:r w:rsidR="008C12DF">
        <w:rPr>
          <w:rFonts w:ascii="Arial" w:hAnsi="Arial" w:cs="Arial"/>
          <w:sz w:val="24"/>
          <w:szCs w:val="24"/>
        </w:rPr>
        <w:t>pupil</w:t>
      </w:r>
      <w:r w:rsidR="00B940E1" w:rsidRPr="00E77520">
        <w:rPr>
          <w:rFonts w:ascii="Arial" w:hAnsi="Arial" w:cs="Arial"/>
          <w:sz w:val="24"/>
          <w:szCs w:val="24"/>
        </w:rPr>
        <w:t>s</w:t>
      </w:r>
      <w:r w:rsidR="007E43E5" w:rsidRPr="00E77520">
        <w:rPr>
          <w:rFonts w:ascii="Arial" w:hAnsi="Arial" w:cs="Arial"/>
          <w:sz w:val="24"/>
          <w:szCs w:val="24"/>
        </w:rPr>
        <w:t xml:space="preserve"> will be given access to alternative views.</w:t>
      </w:r>
    </w:p>
    <w:p w14:paraId="6871ACB9" w14:textId="58D2F010"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All adults will model and promote expected behaviour, treating all people as unique and valuable individuals and s</w:t>
      </w:r>
      <w:r w:rsidR="00200DD4" w:rsidRPr="00E77520">
        <w:rPr>
          <w:rFonts w:ascii="Arial" w:hAnsi="Arial" w:cs="Arial"/>
          <w:color w:val="000000"/>
          <w:sz w:val="24"/>
          <w:szCs w:val="24"/>
        </w:rPr>
        <w:t>howing</w:t>
      </w:r>
      <w:r w:rsidRPr="00E77520">
        <w:rPr>
          <w:rFonts w:ascii="Arial" w:hAnsi="Arial" w:cs="Arial"/>
          <w:color w:val="000000"/>
          <w:sz w:val="24"/>
          <w:szCs w:val="24"/>
        </w:rPr>
        <w:t xml:space="preserve"> respect for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and their families.</w:t>
      </w:r>
    </w:p>
    <w:p w14:paraId="6BFC1111" w14:textId="403938E7"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The school will be a place where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can find acceptance for themselves as unique individuals, and where forgiveness and the opportunity to start again is fundamental to the ethos of the school.</w:t>
      </w:r>
    </w:p>
    <w:p w14:paraId="4027AD8A" w14:textId="7AE110F0" w:rsidR="00670185" w:rsidRPr="00E77520" w:rsidRDefault="008C12DF" w:rsidP="00670185">
      <w:pPr>
        <w:shd w:val="clear" w:color="auto" w:fill="FFFFFF"/>
        <w:spacing w:before="120"/>
        <w:rPr>
          <w:rFonts w:ascii="Arial" w:hAnsi="Arial" w:cs="Arial"/>
          <w:sz w:val="24"/>
          <w:szCs w:val="24"/>
        </w:rPr>
      </w:pPr>
      <w:r>
        <w:rPr>
          <w:rFonts w:ascii="Arial" w:hAnsi="Arial" w:cs="Arial"/>
          <w:color w:val="000000"/>
          <w:sz w:val="24"/>
          <w:szCs w:val="24"/>
        </w:rPr>
        <w:t>Pupil</w:t>
      </w:r>
      <w:r w:rsidR="00B940E1" w:rsidRPr="00E77520">
        <w:rPr>
          <w:rFonts w:ascii="Arial" w:hAnsi="Arial" w:cs="Arial"/>
          <w:color w:val="000000"/>
          <w:sz w:val="24"/>
          <w:szCs w:val="24"/>
        </w:rPr>
        <w:t>s</w:t>
      </w:r>
      <w:r w:rsidR="00670185" w:rsidRPr="00E77520">
        <w:rPr>
          <w:rFonts w:ascii="Arial" w:hAnsi="Arial" w:cs="Arial"/>
          <w:color w:val="000000"/>
          <w:sz w:val="24"/>
          <w:szCs w:val="24"/>
        </w:rPr>
        <w:t xml:space="preserve"> should learn to differentiate between right and wrong in as far as their actions affect other people. They will be encouraged to value themselves and others.</w:t>
      </w:r>
    </w:p>
    <w:p w14:paraId="4D39646B" w14:textId="6F3E5969" w:rsidR="00670185" w:rsidRPr="00E77520" w:rsidRDefault="008C12DF" w:rsidP="00670185">
      <w:pPr>
        <w:shd w:val="clear" w:color="auto" w:fill="FFFFFF"/>
        <w:spacing w:before="120"/>
        <w:rPr>
          <w:rFonts w:ascii="Arial" w:hAnsi="Arial" w:cs="Arial"/>
          <w:sz w:val="24"/>
          <w:szCs w:val="24"/>
        </w:rPr>
      </w:pPr>
      <w:r>
        <w:rPr>
          <w:rFonts w:ascii="Arial" w:hAnsi="Arial" w:cs="Arial"/>
          <w:color w:val="000000"/>
          <w:sz w:val="24"/>
          <w:szCs w:val="24"/>
        </w:rPr>
        <w:t>Pupil</w:t>
      </w:r>
      <w:r w:rsidR="00B940E1" w:rsidRPr="00E77520">
        <w:rPr>
          <w:rFonts w:ascii="Arial" w:hAnsi="Arial" w:cs="Arial"/>
          <w:color w:val="000000"/>
          <w:sz w:val="24"/>
          <w:szCs w:val="24"/>
        </w:rPr>
        <w:t>s</w:t>
      </w:r>
      <w:r w:rsidR="00670185" w:rsidRPr="00E77520">
        <w:rPr>
          <w:rFonts w:ascii="Arial" w:hAnsi="Arial" w:cs="Arial"/>
          <w:color w:val="000000"/>
          <w:sz w:val="24"/>
          <w:szCs w:val="24"/>
        </w:rPr>
        <w:t xml:space="preserve"> should understand the need for rules and the need to abide by rules for t</w:t>
      </w:r>
      <w:r w:rsidR="00707DBC" w:rsidRPr="00E77520">
        <w:rPr>
          <w:rFonts w:ascii="Arial" w:hAnsi="Arial" w:cs="Arial"/>
          <w:color w:val="000000"/>
          <w:sz w:val="24"/>
          <w:szCs w:val="24"/>
        </w:rPr>
        <w:t>he good of everyone. C</w:t>
      </w:r>
      <w:r w:rsidR="00670185" w:rsidRPr="00E77520">
        <w:rPr>
          <w:rFonts w:ascii="Arial" w:hAnsi="Arial" w:cs="Arial"/>
          <w:color w:val="000000"/>
          <w:sz w:val="24"/>
          <w:szCs w:val="24"/>
        </w:rPr>
        <w:t xml:space="preserve">lassroom rules </w:t>
      </w:r>
      <w:r w:rsidR="00707DBC" w:rsidRPr="00E77520">
        <w:rPr>
          <w:rFonts w:ascii="Arial" w:hAnsi="Arial" w:cs="Arial"/>
          <w:color w:val="000000"/>
          <w:sz w:val="24"/>
          <w:szCs w:val="24"/>
        </w:rPr>
        <w:t xml:space="preserve">will </w:t>
      </w:r>
      <w:r w:rsidR="00670185" w:rsidRPr="00E77520">
        <w:rPr>
          <w:rFonts w:ascii="Arial" w:hAnsi="Arial" w:cs="Arial"/>
          <w:color w:val="000000"/>
          <w:sz w:val="24"/>
          <w:szCs w:val="24"/>
        </w:rPr>
        <w:t xml:space="preserve">reflect, reiterate, promote and reward acceptable behaviour and provide opportunities to celebrate </w:t>
      </w:r>
      <w:r>
        <w:rPr>
          <w:rFonts w:ascii="Arial" w:hAnsi="Arial" w:cs="Arial"/>
          <w:color w:val="000000"/>
          <w:sz w:val="24"/>
          <w:szCs w:val="24"/>
        </w:rPr>
        <w:t>pupil</w:t>
      </w:r>
      <w:r w:rsidR="00B940E1" w:rsidRPr="00E77520">
        <w:rPr>
          <w:rFonts w:ascii="Arial" w:hAnsi="Arial" w:cs="Arial"/>
          <w:color w:val="000000"/>
          <w:sz w:val="24"/>
          <w:szCs w:val="24"/>
        </w:rPr>
        <w:t>s</w:t>
      </w:r>
      <w:r w:rsidR="00670185" w:rsidRPr="00E77520">
        <w:rPr>
          <w:rFonts w:ascii="Arial" w:hAnsi="Arial" w:cs="Arial"/>
          <w:color w:val="000000"/>
          <w:sz w:val="24"/>
          <w:szCs w:val="24"/>
        </w:rPr>
        <w:t>' work and achievements.</w:t>
      </w:r>
    </w:p>
    <w:p w14:paraId="2DCE3C2E" w14:textId="77777777"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All </w:t>
      </w:r>
      <w:r w:rsidR="00707DBC" w:rsidRPr="00E77520">
        <w:rPr>
          <w:rFonts w:ascii="Arial" w:hAnsi="Arial" w:cs="Arial"/>
          <w:color w:val="000000"/>
          <w:sz w:val="24"/>
          <w:szCs w:val="24"/>
        </w:rPr>
        <w:t>teachers</w:t>
      </w:r>
      <w:r w:rsidRPr="00E77520">
        <w:rPr>
          <w:rFonts w:ascii="Arial" w:hAnsi="Arial" w:cs="Arial"/>
          <w:color w:val="000000"/>
          <w:sz w:val="24"/>
          <w:szCs w:val="24"/>
        </w:rPr>
        <w:t xml:space="preserve"> should seek to use illustrations and examples drawn from as wide a range of cultural contexts as possible. This will be reflected in teacher's planning and purchasing decisions.</w:t>
      </w:r>
    </w:p>
    <w:p w14:paraId="5BE78C59" w14:textId="77777777" w:rsidR="00F06D56" w:rsidRPr="00E77520" w:rsidRDefault="00F06D56" w:rsidP="00670185">
      <w:pPr>
        <w:shd w:val="clear" w:color="auto" w:fill="FFFFFF"/>
        <w:spacing w:before="120"/>
        <w:rPr>
          <w:rFonts w:ascii="Arial" w:hAnsi="Arial" w:cs="Arial"/>
          <w:color w:val="000000"/>
          <w:sz w:val="24"/>
          <w:szCs w:val="24"/>
        </w:rPr>
      </w:pPr>
    </w:p>
    <w:p w14:paraId="4BCA4E86" w14:textId="77777777" w:rsidR="008C12DF" w:rsidRDefault="00556C92" w:rsidP="00670185">
      <w:pPr>
        <w:shd w:val="clear" w:color="auto" w:fill="FFFFFF"/>
        <w:spacing w:before="120"/>
        <w:rPr>
          <w:rFonts w:ascii="Arial" w:hAnsi="Arial" w:cs="Arial"/>
          <w:b/>
          <w:color w:val="000000"/>
          <w:sz w:val="24"/>
          <w:szCs w:val="24"/>
        </w:rPr>
      </w:pPr>
      <w:r w:rsidRPr="00E77520">
        <w:rPr>
          <w:rFonts w:ascii="Arial" w:hAnsi="Arial" w:cs="Arial"/>
          <w:b/>
          <w:color w:val="000000"/>
          <w:sz w:val="24"/>
          <w:szCs w:val="24"/>
        </w:rPr>
        <w:br w:type="page"/>
      </w:r>
    </w:p>
    <w:p w14:paraId="67D5BFA0" w14:textId="77777777" w:rsidR="008C12DF" w:rsidRDefault="008C12DF" w:rsidP="00670185">
      <w:pPr>
        <w:shd w:val="clear" w:color="auto" w:fill="FFFFFF"/>
        <w:spacing w:before="120"/>
        <w:rPr>
          <w:rFonts w:ascii="Arial" w:hAnsi="Arial" w:cs="Arial"/>
          <w:b/>
          <w:color w:val="000000"/>
          <w:sz w:val="24"/>
          <w:szCs w:val="24"/>
        </w:rPr>
      </w:pPr>
    </w:p>
    <w:p w14:paraId="5D0011CA" w14:textId="2B333DC7" w:rsidR="00F06D56" w:rsidRPr="00E77520" w:rsidRDefault="00F06D56" w:rsidP="00670185">
      <w:pPr>
        <w:shd w:val="clear" w:color="auto" w:fill="FFFFFF"/>
        <w:spacing w:before="120"/>
        <w:rPr>
          <w:rFonts w:ascii="Arial" w:hAnsi="Arial" w:cs="Arial"/>
          <w:b/>
          <w:color w:val="000000"/>
          <w:sz w:val="24"/>
          <w:szCs w:val="24"/>
        </w:rPr>
      </w:pPr>
      <w:r w:rsidRPr="00E77520">
        <w:rPr>
          <w:rFonts w:ascii="Arial" w:hAnsi="Arial" w:cs="Arial"/>
          <w:b/>
          <w:color w:val="000000"/>
          <w:sz w:val="24"/>
          <w:szCs w:val="24"/>
        </w:rPr>
        <w:t>General Aims</w:t>
      </w:r>
    </w:p>
    <w:p w14:paraId="66B75BF4" w14:textId="77777777" w:rsidR="00670185" w:rsidRPr="00E77520" w:rsidRDefault="00200DD4" w:rsidP="00173634">
      <w:pPr>
        <w:numPr>
          <w:ilvl w:val="0"/>
          <w:numId w:val="5"/>
        </w:numPr>
        <w:shd w:val="clear" w:color="auto" w:fill="FFFFFF"/>
        <w:spacing w:before="120"/>
        <w:rPr>
          <w:rFonts w:ascii="Arial" w:hAnsi="Arial" w:cs="Arial"/>
          <w:sz w:val="24"/>
          <w:szCs w:val="24"/>
        </w:rPr>
      </w:pPr>
      <w:r w:rsidRPr="00E77520">
        <w:rPr>
          <w:rFonts w:ascii="Arial" w:hAnsi="Arial" w:cs="Arial"/>
          <w:color w:val="000000"/>
          <w:sz w:val="24"/>
          <w:szCs w:val="24"/>
        </w:rPr>
        <w:t>To ensure</w:t>
      </w:r>
      <w:r w:rsidR="00670185" w:rsidRPr="00E77520">
        <w:rPr>
          <w:rFonts w:ascii="Arial" w:hAnsi="Arial" w:cs="Arial"/>
          <w:color w:val="000000"/>
          <w:sz w:val="24"/>
          <w:szCs w:val="24"/>
        </w:rPr>
        <w:t xml:space="preserve"> t</w:t>
      </w:r>
      <w:r w:rsidR="005F3376" w:rsidRPr="00E77520">
        <w:rPr>
          <w:rFonts w:ascii="Arial" w:hAnsi="Arial" w:cs="Arial"/>
          <w:color w:val="000000"/>
          <w:sz w:val="24"/>
          <w:szCs w:val="24"/>
        </w:rPr>
        <w:t>hat everyone connected with the</w:t>
      </w:r>
      <w:r w:rsidR="00670185" w:rsidRPr="00E77520">
        <w:rPr>
          <w:rFonts w:ascii="Arial" w:hAnsi="Arial" w:cs="Arial"/>
          <w:color w:val="000000"/>
          <w:sz w:val="24"/>
          <w:szCs w:val="24"/>
        </w:rPr>
        <w:t xml:space="preserve"> school is aware of our values and principles.</w:t>
      </w:r>
    </w:p>
    <w:p w14:paraId="234F9D39" w14:textId="77777777" w:rsidR="00670185" w:rsidRPr="00E77520" w:rsidRDefault="00670185" w:rsidP="00173634">
      <w:pPr>
        <w:numPr>
          <w:ilvl w:val="0"/>
          <w:numId w:val="5"/>
        </w:numPr>
        <w:shd w:val="clear" w:color="auto" w:fill="FFFFFF"/>
        <w:spacing w:before="120"/>
        <w:rPr>
          <w:rFonts w:ascii="Arial" w:hAnsi="Arial" w:cs="Arial"/>
          <w:color w:val="000000"/>
          <w:sz w:val="24"/>
          <w:szCs w:val="24"/>
        </w:rPr>
      </w:pPr>
      <w:r w:rsidRPr="00E77520">
        <w:rPr>
          <w:rFonts w:ascii="Arial" w:hAnsi="Arial" w:cs="Arial"/>
          <w:color w:val="000000"/>
          <w:sz w:val="24"/>
          <w:szCs w:val="24"/>
        </w:rPr>
        <w:t>To ensure a consistent approach to the delivery of SMSC issues through the curriculum and the general life of the school.</w:t>
      </w:r>
    </w:p>
    <w:p w14:paraId="404F57AB" w14:textId="77777777" w:rsidR="00670185" w:rsidRPr="00E77520" w:rsidRDefault="00670185" w:rsidP="00173634">
      <w:pPr>
        <w:numPr>
          <w:ilvl w:val="0"/>
          <w:numId w:val="5"/>
        </w:numPr>
        <w:shd w:val="clear" w:color="auto" w:fill="FFFFFF"/>
        <w:spacing w:before="120"/>
        <w:rPr>
          <w:rFonts w:ascii="Arial" w:hAnsi="Arial" w:cs="Arial"/>
          <w:sz w:val="24"/>
          <w:szCs w:val="24"/>
        </w:rPr>
      </w:pPr>
      <w:r w:rsidRPr="00E77520">
        <w:rPr>
          <w:rFonts w:ascii="Arial" w:hAnsi="Arial" w:cs="Arial"/>
          <w:color w:val="000000"/>
          <w:sz w:val="24"/>
          <w:szCs w:val="24"/>
        </w:rPr>
        <w:t>To ensure that a pupil's education is set within a context that is meaningful and appropriate to their age, aptitude and background.</w:t>
      </w:r>
      <w:r w:rsidR="005F3376" w:rsidRPr="00E77520">
        <w:rPr>
          <w:rFonts w:ascii="Arial" w:hAnsi="Arial" w:cs="Arial"/>
          <w:color w:val="000000"/>
          <w:sz w:val="24"/>
          <w:szCs w:val="24"/>
        </w:rPr>
        <w:t xml:space="preserve"> </w:t>
      </w:r>
    </w:p>
    <w:p w14:paraId="3EE30B4B" w14:textId="7B63DFCF" w:rsidR="00670185" w:rsidRPr="00E77520" w:rsidRDefault="00670185" w:rsidP="00173634">
      <w:pPr>
        <w:numPr>
          <w:ilvl w:val="0"/>
          <w:numId w:val="5"/>
        </w:numPr>
        <w:shd w:val="clear" w:color="auto" w:fill="FFFFFF"/>
        <w:spacing w:before="120"/>
        <w:rPr>
          <w:rFonts w:ascii="Arial" w:hAnsi="Arial" w:cs="Arial"/>
          <w:sz w:val="24"/>
          <w:szCs w:val="24"/>
        </w:rPr>
      </w:pPr>
      <w:r w:rsidRPr="00E77520">
        <w:rPr>
          <w:rFonts w:ascii="Arial" w:hAnsi="Arial" w:cs="Arial"/>
          <w:color w:val="000000"/>
          <w:sz w:val="24"/>
          <w:szCs w:val="24"/>
        </w:rPr>
        <w:t xml:space="preserve">To ensure that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know what is expected of them and why.</w:t>
      </w:r>
      <w:r w:rsidR="005F3376" w:rsidRPr="00E77520">
        <w:rPr>
          <w:rFonts w:ascii="Arial" w:hAnsi="Arial" w:cs="Arial"/>
          <w:color w:val="000000"/>
          <w:sz w:val="24"/>
          <w:szCs w:val="24"/>
        </w:rPr>
        <w:t xml:space="preserve"> </w:t>
      </w:r>
    </w:p>
    <w:p w14:paraId="273523B9" w14:textId="77777777" w:rsidR="00670185" w:rsidRPr="00E77520" w:rsidRDefault="00670185" w:rsidP="00173634">
      <w:pPr>
        <w:numPr>
          <w:ilvl w:val="0"/>
          <w:numId w:val="5"/>
        </w:numPr>
        <w:shd w:val="clear" w:color="auto" w:fill="FFFFFF"/>
        <w:spacing w:before="120"/>
        <w:rPr>
          <w:rFonts w:ascii="Arial" w:hAnsi="Arial" w:cs="Arial"/>
          <w:sz w:val="24"/>
          <w:szCs w:val="24"/>
        </w:rPr>
      </w:pPr>
      <w:r w:rsidRPr="00E77520">
        <w:rPr>
          <w:rFonts w:ascii="Arial" w:hAnsi="Arial" w:cs="Arial"/>
          <w:color w:val="000000"/>
          <w:sz w:val="24"/>
          <w:szCs w:val="24"/>
        </w:rPr>
        <w:t xml:space="preserve">To give each pupil a range of opportunities to reflect upon and discuss their beliefs, </w:t>
      </w:r>
      <w:r w:rsidR="00556C92" w:rsidRPr="00E77520">
        <w:rPr>
          <w:rFonts w:ascii="Arial" w:hAnsi="Arial" w:cs="Arial"/>
          <w:color w:val="000000"/>
          <w:sz w:val="24"/>
          <w:szCs w:val="24"/>
        </w:rPr>
        <w:t>f</w:t>
      </w:r>
      <w:r w:rsidRPr="00E77520">
        <w:rPr>
          <w:rFonts w:ascii="Arial" w:hAnsi="Arial" w:cs="Arial"/>
          <w:color w:val="000000"/>
          <w:sz w:val="24"/>
          <w:szCs w:val="24"/>
        </w:rPr>
        <w:t>eelings and responses to personal experience.</w:t>
      </w:r>
    </w:p>
    <w:p w14:paraId="3CA84421" w14:textId="7E47675E" w:rsidR="00670185" w:rsidRPr="00E77520" w:rsidRDefault="00670185" w:rsidP="00173634">
      <w:pPr>
        <w:numPr>
          <w:ilvl w:val="0"/>
          <w:numId w:val="5"/>
        </w:numPr>
        <w:shd w:val="clear" w:color="auto" w:fill="FFFFFF"/>
        <w:spacing w:before="120"/>
        <w:rPr>
          <w:rFonts w:ascii="Arial" w:hAnsi="Arial" w:cs="Arial"/>
          <w:sz w:val="24"/>
          <w:szCs w:val="24"/>
        </w:rPr>
      </w:pPr>
      <w:r w:rsidRPr="00E77520">
        <w:rPr>
          <w:rFonts w:ascii="Arial" w:hAnsi="Arial" w:cs="Arial"/>
          <w:color w:val="000000"/>
          <w:sz w:val="24"/>
          <w:szCs w:val="24"/>
        </w:rPr>
        <w:t xml:space="preserve">To enable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to develop an understanding of their individual and group identity.</w:t>
      </w:r>
    </w:p>
    <w:p w14:paraId="1E4A6A40" w14:textId="3180B24D" w:rsidR="00670185" w:rsidRPr="00E77520" w:rsidRDefault="00670185" w:rsidP="00173634">
      <w:pPr>
        <w:numPr>
          <w:ilvl w:val="0"/>
          <w:numId w:val="5"/>
        </w:numPr>
        <w:shd w:val="clear" w:color="auto" w:fill="FFFFFF"/>
        <w:spacing w:before="120"/>
        <w:rPr>
          <w:rFonts w:ascii="Arial" w:hAnsi="Arial" w:cs="Arial"/>
          <w:sz w:val="24"/>
          <w:szCs w:val="24"/>
        </w:rPr>
      </w:pPr>
      <w:r w:rsidRPr="00E77520">
        <w:rPr>
          <w:rFonts w:ascii="Arial" w:hAnsi="Arial" w:cs="Arial"/>
          <w:color w:val="000000"/>
          <w:sz w:val="24"/>
          <w:szCs w:val="24"/>
        </w:rPr>
        <w:t xml:space="preserve">To enable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to begin to develop an understanding of their social and cultural </w:t>
      </w:r>
      <w:r w:rsidR="00556C92" w:rsidRPr="00E77520">
        <w:rPr>
          <w:rFonts w:ascii="Arial" w:hAnsi="Arial" w:cs="Arial"/>
          <w:color w:val="000000"/>
          <w:sz w:val="24"/>
          <w:szCs w:val="24"/>
        </w:rPr>
        <w:t>e</w:t>
      </w:r>
      <w:r w:rsidR="005F3376" w:rsidRPr="00E77520">
        <w:rPr>
          <w:rFonts w:ascii="Arial" w:hAnsi="Arial" w:cs="Arial"/>
          <w:color w:val="000000"/>
          <w:sz w:val="24"/>
          <w:szCs w:val="24"/>
        </w:rPr>
        <w:t>nvironment</w:t>
      </w:r>
      <w:r w:rsidRPr="00E77520">
        <w:rPr>
          <w:rFonts w:ascii="Arial" w:hAnsi="Arial" w:cs="Arial"/>
          <w:color w:val="000000"/>
          <w:sz w:val="24"/>
          <w:szCs w:val="24"/>
        </w:rPr>
        <w:t xml:space="preserve"> and an appreciation of the many cultures that now enrich our society.</w:t>
      </w:r>
    </w:p>
    <w:p w14:paraId="27DADEEF" w14:textId="77777777" w:rsidR="00670185" w:rsidRPr="00E77520" w:rsidRDefault="00670185" w:rsidP="00173634">
      <w:pPr>
        <w:numPr>
          <w:ilvl w:val="0"/>
          <w:numId w:val="5"/>
        </w:numPr>
        <w:shd w:val="clear" w:color="auto" w:fill="FFFFFF"/>
        <w:spacing w:before="120"/>
        <w:rPr>
          <w:rFonts w:ascii="Arial" w:hAnsi="Arial" w:cs="Arial"/>
          <w:sz w:val="24"/>
          <w:szCs w:val="24"/>
        </w:rPr>
      </w:pPr>
      <w:r w:rsidRPr="00E77520">
        <w:rPr>
          <w:rFonts w:ascii="Arial" w:hAnsi="Arial" w:cs="Arial"/>
          <w:color w:val="000000"/>
          <w:sz w:val="24"/>
          <w:szCs w:val="24"/>
        </w:rPr>
        <w:t xml:space="preserve">To give each pupil the opportunity to explore social and moral </w:t>
      </w:r>
      <w:proofErr w:type="gramStart"/>
      <w:r w:rsidRPr="00E77520">
        <w:rPr>
          <w:rFonts w:ascii="Arial" w:hAnsi="Arial" w:cs="Arial"/>
          <w:color w:val="000000"/>
          <w:sz w:val="24"/>
          <w:szCs w:val="24"/>
        </w:rPr>
        <w:t>issues, and</w:t>
      </w:r>
      <w:proofErr w:type="gramEnd"/>
      <w:r w:rsidRPr="00E77520">
        <w:rPr>
          <w:rFonts w:ascii="Arial" w:hAnsi="Arial" w:cs="Arial"/>
          <w:color w:val="000000"/>
          <w:sz w:val="24"/>
          <w:szCs w:val="24"/>
        </w:rPr>
        <w:t xml:space="preserve"> develop a sense of social and moral responsibility.</w:t>
      </w:r>
    </w:p>
    <w:p w14:paraId="12A74DD2" w14:textId="77777777" w:rsidR="005F3376" w:rsidRPr="00E77520" w:rsidRDefault="005F3376" w:rsidP="00670185">
      <w:pPr>
        <w:shd w:val="clear" w:color="auto" w:fill="FFFFFF"/>
        <w:spacing w:before="120"/>
        <w:rPr>
          <w:rFonts w:ascii="Arial" w:hAnsi="Arial" w:cs="Arial"/>
          <w:color w:val="000000"/>
          <w:sz w:val="24"/>
          <w:szCs w:val="24"/>
          <w:u w:val="single"/>
        </w:rPr>
      </w:pPr>
    </w:p>
    <w:p w14:paraId="37612058" w14:textId="77777777" w:rsidR="00670185" w:rsidRPr="00E77520" w:rsidRDefault="00670185" w:rsidP="00670185">
      <w:pPr>
        <w:shd w:val="clear" w:color="auto" w:fill="FFFFFF"/>
        <w:spacing w:before="120"/>
        <w:rPr>
          <w:rFonts w:ascii="Arial" w:hAnsi="Arial" w:cs="Arial"/>
          <w:b/>
          <w:sz w:val="24"/>
          <w:szCs w:val="24"/>
        </w:rPr>
      </w:pPr>
      <w:r w:rsidRPr="00E77520">
        <w:rPr>
          <w:rFonts w:ascii="Arial" w:hAnsi="Arial" w:cs="Arial"/>
          <w:b/>
          <w:color w:val="000000"/>
          <w:sz w:val="24"/>
          <w:szCs w:val="24"/>
        </w:rPr>
        <w:t>Spiritual Development</w:t>
      </w:r>
    </w:p>
    <w:p w14:paraId="2422AC82" w14:textId="3DC2FDAE"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As a </w:t>
      </w:r>
      <w:r w:rsidRPr="00E77520">
        <w:rPr>
          <w:rFonts w:ascii="Arial" w:hAnsi="Arial" w:cs="Arial"/>
          <w:iCs/>
          <w:color w:val="000000"/>
          <w:sz w:val="24"/>
          <w:szCs w:val="24"/>
        </w:rPr>
        <w:t xml:space="preserve">school we aim to provide learning opportunities that will enable </w:t>
      </w:r>
      <w:r w:rsidR="008C12DF">
        <w:rPr>
          <w:rFonts w:ascii="Arial" w:hAnsi="Arial" w:cs="Arial"/>
          <w:iCs/>
          <w:color w:val="000000"/>
          <w:sz w:val="24"/>
          <w:szCs w:val="24"/>
        </w:rPr>
        <w:t>pupil</w:t>
      </w:r>
      <w:r w:rsidR="00B940E1" w:rsidRPr="00E77520">
        <w:rPr>
          <w:rFonts w:ascii="Arial" w:hAnsi="Arial" w:cs="Arial"/>
          <w:iCs/>
          <w:color w:val="000000"/>
          <w:sz w:val="24"/>
          <w:szCs w:val="24"/>
        </w:rPr>
        <w:t>s</w:t>
      </w:r>
      <w:r w:rsidRPr="00E77520">
        <w:rPr>
          <w:rFonts w:ascii="Arial" w:hAnsi="Arial" w:cs="Arial"/>
          <w:iCs/>
          <w:color w:val="000000"/>
          <w:sz w:val="24"/>
          <w:szCs w:val="24"/>
        </w:rPr>
        <w:t xml:space="preserve"> to:</w:t>
      </w:r>
    </w:p>
    <w:p w14:paraId="6140B737" w14:textId="77777777" w:rsidR="00670185" w:rsidRPr="00E77520" w:rsidRDefault="00670185" w:rsidP="00173634">
      <w:pPr>
        <w:numPr>
          <w:ilvl w:val="0"/>
          <w:numId w:val="6"/>
        </w:numPr>
        <w:shd w:val="clear" w:color="auto" w:fill="FFFFFF"/>
        <w:spacing w:before="120"/>
        <w:rPr>
          <w:rFonts w:ascii="Arial" w:hAnsi="Arial" w:cs="Arial"/>
          <w:sz w:val="24"/>
          <w:szCs w:val="24"/>
        </w:rPr>
      </w:pPr>
      <w:r w:rsidRPr="00E77520">
        <w:rPr>
          <w:rFonts w:ascii="Arial" w:hAnsi="Arial" w:cs="Arial"/>
          <w:color w:val="000000"/>
          <w:sz w:val="24"/>
          <w:szCs w:val="24"/>
        </w:rPr>
        <w:t>Sustain their self-esteem in their learning experience.</w:t>
      </w:r>
      <w:r w:rsidR="005F3376" w:rsidRPr="00E77520">
        <w:rPr>
          <w:rFonts w:ascii="Arial" w:hAnsi="Arial" w:cs="Arial"/>
          <w:color w:val="000000"/>
          <w:sz w:val="24"/>
          <w:szCs w:val="24"/>
        </w:rPr>
        <w:t xml:space="preserve"> </w:t>
      </w:r>
    </w:p>
    <w:p w14:paraId="0AC19778" w14:textId="77777777" w:rsidR="00670185" w:rsidRPr="00E77520" w:rsidRDefault="00670185" w:rsidP="00173634">
      <w:pPr>
        <w:numPr>
          <w:ilvl w:val="0"/>
          <w:numId w:val="6"/>
        </w:numPr>
        <w:shd w:val="clear" w:color="auto" w:fill="FFFFFF"/>
        <w:spacing w:before="120"/>
        <w:rPr>
          <w:rFonts w:ascii="Arial" w:hAnsi="Arial" w:cs="Arial"/>
          <w:sz w:val="24"/>
          <w:szCs w:val="24"/>
        </w:rPr>
      </w:pPr>
      <w:r w:rsidRPr="00E77520">
        <w:rPr>
          <w:rFonts w:ascii="Arial" w:hAnsi="Arial" w:cs="Arial"/>
          <w:color w:val="000000"/>
          <w:sz w:val="24"/>
          <w:szCs w:val="24"/>
        </w:rPr>
        <w:t>Develop their capacity for critical and independent thought.</w:t>
      </w:r>
      <w:r w:rsidR="005F3376" w:rsidRPr="00E77520">
        <w:rPr>
          <w:rFonts w:ascii="Arial" w:hAnsi="Arial" w:cs="Arial"/>
          <w:color w:val="000000"/>
          <w:sz w:val="24"/>
          <w:szCs w:val="24"/>
        </w:rPr>
        <w:t xml:space="preserve"> </w:t>
      </w:r>
      <w:r w:rsidR="00433798" w:rsidRPr="00E77520">
        <w:rPr>
          <w:rFonts w:ascii="Arial" w:hAnsi="Arial" w:cs="Arial"/>
          <w:color w:val="000000"/>
          <w:sz w:val="24"/>
          <w:szCs w:val="24"/>
        </w:rPr>
        <w:t xml:space="preserve"> </w:t>
      </w:r>
    </w:p>
    <w:p w14:paraId="3FDC8BF1" w14:textId="77777777" w:rsidR="00670185" w:rsidRPr="00E77520" w:rsidRDefault="00670185" w:rsidP="00173634">
      <w:pPr>
        <w:numPr>
          <w:ilvl w:val="0"/>
          <w:numId w:val="6"/>
        </w:numPr>
        <w:shd w:val="clear" w:color="auto" w:fill="FFFFFF"/>
        <w:spacing w:before="120"/>
        <w:rPr>
          <w:rFonts w:ascii="Arial" w:hAnsi="Arial" w:cs="Arial"/>
          <w:sz w:val="24"/>
          <w:szCs w:val="24"/>
        </w:rPr>
      </w:pPr>
      <w:r w:rsidRPr="00E77520">
        <w:rPr>
          <w:rFonts w:ascii="Arial" w:hAnsi="Arial" w:cs="Arial"/>
          <w:color w:val="000000"/>
          <w:sz w:val="24"/>
          <w:szCs w:val="24"/>
        </w:rPr>
        <w:t>Foster their emotional life and express their feelings.</w:t>
      </w:r>
    </w:p>
    <w:p w14:paraId="0AF182FB" w14:textId="77777777" w:rsidR="00670185" w:rsidRPr="00E77520" w:rsidRDefault="00670185" w:rsidP="00173634">
      <w:pPr>
        <w:numPr>
          <w:ilvl w:val="0"/>
          <w:numId w:val="6"/>
        </w:numPr>
        <w:shd w:val="clear" w:color="auto" w:fill="FFFFFF"/>
        <w:spacing w:before="120"/>
        <w:rPr>
          <w:rFonts w:ascii="Arial" w:hAnsi="Arial" w:cs="Arial"/>
          <w:sz w:val="24"/>
          <w:szCs w:val="24"/>
        </w:rPr>
      </w:pPr>
      <w:r w:rsidRPr="00E77520">
        <w:rPr>
          <w:rFonts w:ascii="Arial" w:hAnsi="Arial" w:cs="Arial"/>
          <w:color w:val="000000"/>
          <w:sz w:val="24"/>
          <w:szCs w:val="24"/>
        </w:rPr>
        <w:t>Experience moments of stillness and reflection.</w:t>
      </w:r>
    </w:p>
    <w:p w14:paraId="6E3A9645" w14:textId="77777777" w:rsidR="005F3376" w:rsidRPr="00E77520" w:rsidRDefault="00670185" w:rsidP="00173634">
      <w:pPr>
        <w:numPr>
          <w:ilvl w:val="0"/>
          <w:numId w:val="6"/>
        </w:numPr>
        <w:shd w:val="clear" w:color="auto" w:fill="FFFFFF"/>
        <w:spacing w:before="120"/>
        <w:rPr>
          <w:rFonts w:ascii="Arial" w:hAnsi="Arial" w:cs="Arial"/>
          <w:color w:val="000000"/>
          <w:sz w:val="24"/>
          <w:szCs w:val="24"/>
        </w:rPr>
      </w:pPr>
      <w:r w:rsidRPr="00E77520">
        <w:rPr>
          <w:rFonts w:ascii="Arial" w:hAnsi="Arial" w:cs="Arial"/>
          <w:color w:val="000000"/>
          <w:sz w:val="24"/>
          <w:szCs w:val="24"/>
        </w:rPr>
        <w:t xml:space="preserve">Discuss their beliefs, feelings, values and responses to personal experiences. </w:t>
      </w:r>
    </w:p>
    <w:p w14:paraId="58A3D305" w14:textId="77777777" w:rsidR="00670185" w:rsidRPr="00E77520" w:rsidRDefault="005F3376" w:rsidP="00173634">
      <w:pPr>
        <w:numPr>
          <w:ilvl w:val="0"/>
          <w:numId w:val="6"/>
        </w:numPr>
        <w:shd w:val="clear" w:color="auto" w:fill="FFFFFF"/>
        <w:spacing w:before="120"/>
        <w:rPr>
          <w:rFonts w:ascii="Arial" w:hAnsi="Arial" w:cs="Arial"/>
          <w:sz w:val="24"/>
          <w:szCs w:val="24"/>
        </w:rPr>
      </w:pPr>
      <w:r w:rsidRPr="00E77520">
        <w:rPr>
          <w:rFonts w:ascii="Arial" w:hAnsi="Arial" w:cs="Arial"/>
          <w:color w:val="000000"/>
          <w:sz w:val="24"/>
          <w:szCs w:val="24"/>
        </w:rPr>
        <w:t>F</w:t>
      </w:r>
      <w:r w:rsidR="00670185" w:rsidRPr="00E77520">
        <w:rPr>
          <w:rFonts w:ascii="Arial" w:hAnsi="Arial" w:cs="Arial"/>
          <w:color w:val="000000"/>
          <w:sz w:val="24"/>
          <w:szCs w:val="24"/>
        </w:rPr>
        <w:t>orm and maintain worthwhile and satisfying relationships.</w:t>
      </w:r>
    </w:p>
    <w:p w14:paraId="1FE34DB2" w14:textId="77777777" w:rsidR="00670185" w:rsidRPr="00E77520" w:rsidRDefault="00670185" w:rsidP="00173634">
      <w:pPr>
        <w:numPr>
          <w:ilvl w:val="0"/>
          <w:numId w:val="6"/>
        </w:numPr>
        <w:shd w:val="clear" w:color="auto" w:fill="FFFFFF"/>
        <w:spacing w:before="120"/>
        <w:rPr>
          <w:rFonts w:ascii="Arial" w:hAnsi="Arial" w:cs="Arial"/>
          <w:sz w:val="24"/>
          <w:szCs w:val="24"/>
        </w:rPr>
      </w:pPr>
      <w:r w:rsidRPr="00E77520">
        <w:rPr>
          <w:rFonts w:ascii="Arial" w:hAnsi="Arial" w:cs="Arial"/>
          <w:color w:val="000000"/>
          <w:sz w:val="24"/>
          <w:szCs w:val="24"/>
        </w:rPr>
        <w:t>Reflect on, consider and celebrate the wonders and mysteries of life.</w:t>
      </w:r>
    </w:p>
    <w:p w14:paraId="6E286833" w14:textId="77777777" w:rsidR="00670185" w:rsidRPr="00E77520" w:rsidRDefault="00670185" w:rsidP="00173634">
      <w:pPr>
        <w:numPr>
          <w:ilvl w:val="0"/>
          <w:numId w:val="6"/>
        </w:numPr>
        <w:shd w:val="clear" w:color="auto" w:fill="FFFFFF"/>
        <w:spacing w:before="120"/>
        <w:rPr>
          <w:rFonts w:ascii="Arial" w:hAnsi="Arial" w:cs="Arial"/>
          <w:sz w:val="24"/>
          <w:szCs w:val="24"/>
        </w:rPr>
      </w:pPr>
      <w:r w:rsidRPr="00E77520">
        <w:rPr>
          <w:rFonts w:ascii="Arial" w:hAnsi="Arial" w:cs="Arial"/>
          <w:color w:val="000000"/>
          <w:sz w:val="24"/>
          <w:szCs w:val="24"/>
        </w:rPr>
        <w:t>Recognis</w:t>
      </w:r>
      <w:r w:rsidR="0042006C" w:rsidRPr="00E77520">
        <w:rPr>
          <w:rFonts w:ascii="Arial" w:hAnsi="Arial" w:cs="Arial"/>
          <w:color w:val="000000"/>
          <w:sz w:val="24"/>
          <w:szCs w:val="24"/>
        </w:rPr>
        <w:t>e and reflect on approaches to spiritual d</w:t>
      </w:r>
      <w:r w:rsidRPr="00E77520">
        <w:rPr>
          <w:rFonts w:ascii="Arial" w:hAnsi="Arial" w:cs="Arial"/>
          <w:color w:val="000000"/>
          <w:sz w:val="24"/>
          <w:szCs w:val="24"/>
        </w:rPr>
        <w:t>evelopment.</w:t>
      </w:r>
    </w:p>
    <w:p w14:paraId="1F3251C2" w14:textId="77777777" w:rsidR="00707DBC" w:rsidRPr="00E77520" w:rsidRDefault="00707DBC" w:rsidP="00707DBC">
      <w:pPr>
        <w:shd w:val="clear" w:color="auto" w:fill="FFFFFF"/>
        <w:spacing w:before="120"/>
        <w:ind w:left="720"/>
        <w:rPr>
          <w:rFonts w:ascii="Arial" w:hAnsi="Arial" w:cs="Arial"/>
          <w:sz w:val="24"/>
          <w:szCs w:val="24"/>
        </w:rPr>
      </w:pPr>
    </w:p>
    <w:p w14:paraId="6877423C"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4234F1EE"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04321427"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103BC3BC"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5FD0B32D"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6476A1CF"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362A6195"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12EE73BD"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60DACEA2"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453606CD"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44AFBA2B" w14:textId="77777777" w:rsidR="00DA4679" w:rsidRPr="00E77520" w:rsidRDefault="00DA4679" w:rsidP="00670185">
      <w:pPr>
        <w:shd w:val="clear" w:color="auto" w:fill="FFFFFF"/>
        <w:spacing w:before="120"/>
        <w:rPr>
          <w:rFonts w:ascii="Arial" w:hAnsi="Arial" w:cs="Arial"/>
          <w:b/>
          <w:color w:val="000000"/>
          <w:sz w:val="24"/>
          <w:szCs w:val="24"/>
          <w:u w:val="single"/>
        </w:rPr>
      </w:pPr>
    </w:p>
    <w:p w14:paraId="2485D957" w14:textId="77777777" w:rsidR="00C337DE" w:rsidRPr="00E77520" w:rsidRDefault="00C337DE" w:rsidP="00670185">
      <w:pPr>
        <w:shd w:val="clear" w:color="auto" w:fill="FFFFFF"/>
        <w:spacing w:before="120"/>
        <w:rPr>
          <w:rFonts w:ascii="Arial" w:hAnsi="Arial" w:cs="Arial"/>
          <w:b/>
          <w:color w:val="000000"/>
          <w:sz w:val="24"/>
          <w:szCs w:val="24"/>
          <w:u w:val="single"/>
        </w:rPr>
      </w:pPr>
    </w:p>
    <w:p w14:paraId="3DEFB0A7" w14:textId="77777777" w:rsidR="00670185" w:rsidRPr="00E77520" w:rsidRDefault="00670185" w:rsidP="00670185">
      <w:pPr>
        <w:shd w:val="clear" w:color="auto" w:fill="FFFFFF"/>
        <w:spacing w:before="120"/>
        <w:rPr>
          <w:rFonts w:ascii="Arial" w:hAnsi="Arial" w:cs="Arial"/>
          <w:b/>
          <w:sz w:val="24"/>
          <w:szCs w:val="24"/>
        </w:rPr>
      </w:pPr>
      <w:r w:rsidRPr="00E77520">
        <w:rPr>
          <w:rFonts w:ascii="Arial" w:hAnsi="Arial" w:cs="Arial"/>
          <w:b/>
          <w:color w:val="000000"/>
          <w:sz w:val="24"/>
          <w:szCs w:val="24"/>
        </w:rPr>
        <w:t>Moral development</w:t>
      </w:r>
    </w:p>
    <w:p w14:paraId="2F58CC8A" w14:textId="73D572D1"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iCs/>
          <w:color w:val="000000"/>
          <w:sz w:val="24"/>
          <w:szCs w:val="24"/>
        </w:rPr>
        <w:t xml:space="preserve">As a school we aim to provide learning opportunities that will enable </w:t>
      </w:r>
      <w:r w:rsidR="008C12DF">
        <w:rPr>
          <w:rFonts w:ascii="Arial" w:hAnsi="Arial" w:cs="Arial"/>
          <w:iCs/>
          <w:color w:val="000000"/>
          <w:sz w:val="24"/>
          <w:szCs w:val="24"/>
        </w:rPr>
        <w:t>pupil</w:t>
      </w:r>
      <w:r w:rsidR="00B940E1" w:rsidRPr="00E77520">
        <w:rPr>
          <w:rFonts w:ascii="Arial" w:hAnsi="Arial" w:cs="Arial"/>
          <w:iCs/>
          <w:color w:val="000000"/>
          <w:sz w:val="24"/>
          <w:szCs w:val="24"/>
        </w:rPr>
        <w:t>s</w:t>
      </w:r>
      <w:r w:rsidRPr="00E77520">
        <w:rPr>
          <w:rFonts w:ascii="Arial" w:hAnsi="Arial" w:cs="Arial"/>
          <w:iCs/>
          <w:color w:val="000000"/>
          <w:sz w:val="24"/>
          <w:szCs w:val="24"/>
        </w:rPr>
        <w:t xml:space="preserve"> to:</w:t>
      </w:r>
    </w:p>
    <w:p w14:paraId="7CAB83C0" w14:textId="77777777" w:rsidR="00670185" w:rsidRPr="00E77520" w:rsidRDefault="00670185" w:rsidP="00173634">
      <w:pPr>
        <w:numPr>
          <w:ilvl w:val="0"/>
          <w:numId w:val="7"/>
        </w:numPr>
        <w:shd w:val="clear" w:color="auto" w:fill="FFFFFF"/>
        <w:spacing w:before="120"/>
        <w:rPr>
          <w:rFonts w:ascii="Arial" w:hAnsi="Arial" w:cs="Arial"/>
          <w:sz w:val="24"/>
          <w:szCs w:val="24"/>
        </w:rPr>
      </w:pPr>
      <w:r w:rsidRPr="00E77520">
        <w:rPr>
          <w:rFonts w:ascii="Arial" w:hAnsi="Arial" w:cs="Arial"/>
          <w:color w:val="000000"/>
          <w:sz w:val="24"/>
          <w:szCs w:val="24"/>
        </w:rPr>
        <w:t xml:space="preserve">Recognise the unique value of </w:t>
      </w:r>
      <w:proofErr w:type="gramStart"/>
      <w:r w:rsidRPr="00E77520">
        <w:rPr>
          <w:rFonts w:ascii="Arial" w:hAnsi="Arial" w:cs="Arial"/>
          <w:color w:val="000000"/>
          <w:sz w:val="24"/>
          <w:szCs w:val="24"/>
        </w:rPr>
        <w:t>each individual</w:t>
      </w:r>
      <w:proofErr w:type="gramEnd"/>
      <w:r w:rsidRPr="00E77520">
        <w:rPr>
          <w:rFonts w:ascii="Arial" w:hAnsi="Arial" w:cs="Arial"/>
          <w:color w:val="000000"/>
          <w:sz w:val="24"/>
          <w:szCs w:val="24"/>
        </w:rPr>
        <w:t>.</w:t>
      </w:r>
    </w:p>
    <w:p w14:paraId="5AEA50BD" w14:textId="77777777" w:rsidR="00670185" w:rsidRPr="00E77520" w:rsidRDefault="00670185" w:rsidP="00173634">
      <w:pPr>
        <w:numPr>
          <w:ilvl w:val="0"/>
          <w:numId w:val="7"/>
        </w:numPr>
        <w:shd w:val="clear" w:color="auto" w:fill="FFFFFF"/>
        <w:spacing w:before="120"/>
        <w:rPr>
          <w:rFonts w:ascii="Arial" w:hAnsi="Arial" w:cs="Arial"/>
          <w:sz w:val="24"/>
          <w:szCs w:val="24"/>
        </w:rPr>
      </w:pPr>
      <w:r w:rsidRPr="00E77520">
        <w:rPr>
          <w:rFonts w:ascii="Arial" w:hAnsi="Arial" w:cs="Arial"/>
          <w:color w:val="000000"/>
          <w:sz w:val="24"/>
          <w:szCs w:val="24"/>
        </w:rPr>
        <w:t>Listen and respond appropriately to the views of others.</w:t>
      </w:r>
    </w:p>
    <w:p w14:paraId="6A284364" w14:textId="77777777" w:rsidR="00670185" w:rsidRPr="00E77520" w:rsidRDefault="00670185" w:rsidP="00173634">
      <w:pPr>
        <w:numPr>
          <w:ilvl w:val="0"/>
          <w:numId w:val="7"/>
        </w:numPr>
        <w:shd w:val="clear" w:color="auto" w:fill="FFFFFF"/>
        <w:spacing w:before="120"/>
        <w:rPr>
          <w:rFonts w:ascii="Arial" w:hAnsi="Arial" w:cs="Arial"/>
          <w:sz w:val="24"/>
          <w:szCs w:val="24"/>
        </w:rPr>
      </w:pPr>
      <w:r w:rsidRPr="00E77520">
        <w:rPr>
          <w:rFonts w:ascii="Arial" w:hAnsi="Arial" w:cs="Arial"/>
          <w:color w:val="000000"/>
          <w:sz w:val="24"/>
          <w:szCs w:val="24"/>
        </w:rPr>
        <w:t>Gain the confidence to cope with setbacks and learn from mistakes.</w:t>
      </w:r>
      <w:r w:rsidR="005F3376" w:rsidRPr="00E77520">
        <w:rPr>
          <w:rFonts w:ascii="Arial" w:hAnsi="Arial" w:cs="Arial"/>
          <w:color w:val="000000"/>
          <w:sz w:val="24"/>
          <w:szCs w:val="24"/>
        </w:rPr>
        <w:t xml:space="preserve"> </w:t>
      </w:r>
      <w:r w:rsidR="00433798" w:rsidRPr="00E77520">
        <w:rPr>
          <w:rFonts w:ascii="Arial" w:hAnsi="Arial" w:cs="Arial"/>
          <w:color w:val="000000"/>
          <w:sz w:val="24"/>
          <w:szCs w:val="24"/>
        </w:rPr>
        <w:t xml:space="preserve"> </w:t>
      </w:r>
    </w:p>
    <w:p w14:paraId="25AE4047" w14:textId="77777777" w:rsidR="00670185" w:rsidRPr="00E77520" w:rsidRDefault="00670185" w:rsidP="00173634">
      <w:pPr>
        <w:numPr>
          <w:ilvl w:val="0"/>
          <w:numId w:val="7"/>
        </w:numPr>
        <w:shd w:val="clear" w:color="auto" w:fill="FFFFFF"/>
        <w:spacing w:before="120"/>
        <w:rPr>
          <w:rFonts w:ascii="Arial" w:hAnsi="Arial" w:cs="Arial"/>
          <w:sz w:val="24"/>
          <w:szCs w:val="24"/>
        </w:rPr>
      </w:pPr>
      <w:r w:rsidRPr="00E77520">
        <w:rPr>
          <w:rFonts w:ascii="Arial" w:hAnsi="Arial" w:cs="Arial"/>
          <w:color w:val="000000"/>
          <w:sz w:val="24"/>
          <w:szCs w:val="24"/>
        </w:rPr>
        <w:t>Take initiative and act responsibly with consideration for others.</w:t>
      </w:r>
    </w:p>
    <w:p w14:paraId="28E49B51" w14:textId="77777777" w:rsidR="00670185" w:rsidRPr="00E77520" w:rsidRDefault="00670185" w:rsidP="00173634">
      <w:pPr>
        <w:numPr>
          <w:ilvl w:val="0"/>
          <w:numId w:val="7"/>
        </w:numPr>
        <w:shd w:val="clear" w:color="auto" w:fill="FFFFFF"/>
        <w:spacing w:before="120"/>
        <w:rPr>
          <w:rFonts w:ascii="Arial" w:hAnsi="Arial" w:cs="Arial"/>
          <w:sz w:val="24"/>
          <w:szCs w:val="24"/>
        </w:rPr>
      </w:pPr>
      <w:r w:rsidRPr="00E77520">
        <w:rPr>
          <w:rFonts w:ascii="Arial" w:hAnsi="Arial" w:cs="Arial"/>
          <w:color w:val="000000"/>
          <w:sz w:val="24"/>
          <w:szCs w:val="24"/>
        </w:rPr>
        <w:t>Distinguish between right and wrong.</w:t>
      </w:r>
    </w:p>
    <w:p w14:paraId="65273CC1" w14:textId="77777777" w:rsidR="00670185" w:rsidRPr="00E77520" w:rsidRDefault="00670185" w:rsidP="00173634">
      <w:pPr>
        <w:numPr>
          <w:ilvl w:val="0"/>
          <w:numId w:val="7"/>
        </w:numPr>
        <w:shd w:val="clear" w:color="auto" w:fill="FFFFFF"/>
        <w:spacing w:before="120"/>
        <w:rPr>
          <w:rFonts w:ascii="Arial" w:hAnsi="Arial" w:cs="Arial"/>
          <w:sz w:val="24"/>
          <w:szCs w:val="24"/>
        </w:rPr>
      </w:pPr>
      <w:r w:rsidRPr="00E77520">
        <w:rPr>
          <w:rFonts w:ascii="Arial" w:hAnsi="Arial" w:cs="Arial"/>
          <w:color w:val="000000"/>
          <w:sz w:val="24"/>
          <w:szCs w:val="24"/>
        </w:rPr>
        <w:t>Show respect for the environment.</w:t>
      </w:r>
    </w:p>
    <w:p w14:paraId="2D529926" w14:textId="77777777" w:rsidR="00DA4679" w:rsidRPr="00E77520" w:rsidRDefault="00670185" w:rsidP="00DA4679">
      <w:pPr>
        <w:numPr>
          <w:ilvl w:val="0"/>
          <w:numId w:val="7"/>
        </w:numPr>
        <w:shd w:val="clear" w:color="auto" w:fill="FFFFFF"/>
        <w:spacing w:before="120"/>
        <w:rPr>
          <w:rFonts w:ascii="Arial" w:hAnsi="Arial" w:cs="Arial"/>
          <w:sz w:val="24"/>
          <w:szCs w:val="24"/>
        </w:rPr>
      </w:pPr>
      <w:r w:rsidRPr="00E77520">
        <w:rPr>
          <w:rFonts w:ascii="Arial" w:hAnsi="Arial" w:cs="Arial"/>
          <w:color w:val="000000"/>
          <w:sz w:val="24"/>
          <w:szCs w:val="24"/>
        </w:rPr>
        <w:t>Make informed and independent judgments.</w:t>
      </w:r>
    </w:p>
    <w:p w14:paraId="54CA02E5" w14:textId="77777777" w:rsidR="00C337DE" w:rsidRPr="00E77520" w:rsidRDefault="00C337DE" w:rsidP="00C337DE">
      <w:pPr>
        <w:shd w:val="clear" w:color="auto" w:fill="FFFFFF"/>
        <w:spacing w:before="120"/>
        <w:ind w:left="720"/>
        <w:rPr>
          <w:rFonts w:ascii="Arial" w:hAnsi="Arial" w:cs="Arial"/>
          <w:sz w:val="24"/>
          <w:szCs w:val="24"/>
        </w:rPr>
      </w:pPr>
    </w:p>
    <w:p w14:paraId="64DDFEF4" w14:textId="77777777" w:rsidR="00DA4679" w:rsidRPr="00E77520" w:rsidRDefault="00DA4679" w:rsidP="00DA4679">
      <w:pPr>
        <w:pStyle w:val="ListParagraph"/>
        <w:numPr>
          <w:ilvl w:val="0"/>
          <w:numId w:val="7"/>
        </w:numPr>
        <w:rPr>
          <w:rFonts w:cs="Arial"/>
        </w:rPr>
      </w:pPr>
      <w:r w:rsidRPr="00E77520">
        <w:rPr>
          <w:rFonts w:cs="Arial"/>
        </w:rPr>
        <w:t>Understand</w:t>
      </w:r>
      <w:r w:rsidR="00B62CB8" w:rsidRPr="00E77520">
        <w:rPr>
          <w:rFonts w:cs="Arial"/>
        </w:rPr>
        <w:t xml:space="preserve"> Criminal and</w:t>
      </w:r>
      <w:r w:rsidRPr="00E77520">
        <w:rPr>
          <w:rFonts w:cs="Arial"/>
        </w:rPr>
        <w:t xml:space="preserve"> Civil Law.</w:t>
      </w:r>
    </w:p>
    <w:p w14:paraId="338AC8D5" w14:textId="77777777" w:rsidR="00DA4679" w:rsidRPr="00E77520" w:rsidRDefault="00DA4679" w:rsidP="00DA4679">
      <w:pPr>
        <w:pStyle w:val="ListParagraph"/>
        <w:ind w:left="0"/>
        <w:rPr>
          <w:rFonts w:cs="Arial"/>
        </w:rPr>
      </w:pPr>
    </w:p>
    <w:p w14:paraId="6E476652" w14:textId="77777777" w:rsidR="00DA4679" w:rsidRPr="00E77520" w:rsidRDefault="00DA4679" w:rsidP="00DA4679">
      <w:pPr>
        <w:pStyle w:val="ListParagraph"/>
        <w:numPr>
          <w:ilvl w:val="0"/>
          <w:numId w:val="7"/>
        </w:numPr>
        <w:rPr>
          <w:rFonts w:cs="Arial"/>
        </w:rPr>
      </w:pPr>
      <w:r w:rsidRPr="00E77520">
        <w:rPr>
          <w:rFonts w:cs="Arial"/>
        </w:rPr>
        <w:t>Have an Awareness of Public Institutions.</w:t>
      </w:r>
    </w:p>
    <w:p w14:paraId="442D5AEA" w14:textId="77777777" w:rsidR="00DA4679" w:rsidRPr="00E77520" w:rsidRDefault="00DA4679" w:rsidP="00DA4679">
      <w:pPr>
        <w:pStyle w:val="ListParagraph"/>
        <w:ind w:left="0"/>
        <w:rPr>
          <w:rFonts w:cs="Arial"/>
        </w:rPr>
      </w:pPr>
    </w:p>
    <w:p w14:paraId="1B05980E" w14:textId="77777777" w:rsidR="00DA4679" w:rsidRPr="00E77520" w:rsidRDefault="00DA4679" w:rsidP="00DA4679">
      <w:pPr>
        <w:pStyle w:val="ListParagraph"/>
        <w:numPr>
          <w:ilvl w:val="0"/>
          <w:numId w:val="7"/>
        </w:numPr>
        <w:rPr>
          <w:rFonts w:cs="Arial"/>
        </w:rPr>
      </w:pPr>
      <w:r w:rsidRPr="00E77520">
        <w:rPr>
          <w:rFonts w:cs="Arial"/>
        </w:rPr>
        <w:t>Understand Human/Civil Rights.</w:t>
      </w:r>
    </w:p>
    <w:p w14:paraId="40A70AC8" w14:textId="77777777" w:rsidR="00DA4679" w:rsidRPr="00E77520" w:rsidRDefault="00DA4679" w:rsidP="00DA4679">
      <w:pPr>
        <w:pStyle w:val="ListParagraph"/>
        <w:ind w:left="0"/>
        <w:rPr>
          <w:rFonts w:cs="Arial"/>
        </w:rPr>
      </w:pPr>
    </w:p>
    <w:p w14:paraId="63556F40" w14:textId="77777777" w:rsidR="00DA4679" w:rsidRPr="00E77520" w:rsidRDefault="00DA4679" w:rsidP="00DA4679">
      <w:pPr>
        <w:pStyle w:val="ListParagraph"/>
        <w:numPr>
          <w:ilvl w:val="0"/>
          <w:numId w:val="7"/>
        </w:numPr>
        <w:rPr>
          <w:rFonts w:cs="Arial"/>
        </w:rPr>
      </w:pPr>
      <w:r w:rsidRPr="00E77520">
        <w:rPr>
          <w:rFonts w:cs="Arial"/>
        </w:rPr>
        <w:t>Identify and discourage Racism.</w:t>
      </w:r>
    </w:p>
    <w:p w14:paraId="5F99C6DC" w14:textId="77777777" w:rsidR="00DA4679" w:rsidRPr="00E77520" w:rsidRDefault="00DA4679" w:rsidP="00DA4679">
      <w:pPr>
        <w:pStyle w:val="ListParagraph"/>
        <w:ind w:left="0"/>
        <w:rPr>
          <w:rFonts w:cs="Arial"/>
        </w:rPr>
      </w:pPr>
    </w:p>
    <w:p w14:paraId="296ED33E" w14:textId="77777777" w:rsidR="00DA4679" w:rsidRPr="00E77520" w:rsidRDefault="00DA4679" w:rsidP="00DA4679">
      <w:pPr>
        <w:pStyle w:val="ListParagraph"/>
        <w:numPr>
          <w:ilvl w:val="0"/>
          <w:numId w:val="7"/>
        </w:numPr>
        <w:rPr>
          <w:rFonts w:cs="Arial"/>
        </w:rPr>
      </w:pPr>
      <w:r w:rsidRPr="00E77520">
        <w:rPr>
          <w:rFonts w:cs="Arial"/>
        </w:rPr>
        <w:t>Identify and discourage Sexism.</w:t>
      </w:r>
    </w:p>
    <w:p w14:paraId="1BAACBE4" w14:textId="77777777" w:rsidR="00DA4679" w:rsidRPr="00E77520" w:rsidRDefault="00DA4679" w:rsidP="00DA4679">
      <w:pPr>
        <w:pStyle w:val="ListParagraph"/>
        <w:ind w:left="0"/>
        <w:rPr>
          <w:rFonts w:cs="Arial"/>
        </w:rPr>
      </w:pPr>
    </w:p>
    <w:p w14:paraId="025C9F8E" w14:textId="77777777" w:rsidR="00DA4679" w:rsidRPr="00E77520" w:rsidRDefault="00DA4679" w:rsidP="00DA4679">
      <w:pPr>
        <w:pStyle w:val="ListParagraph"/>
        <w:rPr>
          <w:rFonts w:cs="Arial"/>
          <w:b/>
          <w:color w:val="000000"/>
          <w:u w:val="single"/>
        </w:rPr>
      </w:pPr>
    </w:p>
    <w:p w14:paraId="3661C721" w14:textId="77777777" w:rsidR="00670185" w:rsidRPr="00E77520" w:rsidRDefault="00670185" w:rsidP="00DA4679">
      <w:pPr>
        <w:pStyle w:val="ListParagraph"/>
        <w:ind w:left="0"/>
        <w:rPr>
          <w:rFonts w:cs="Arial"/>
          <w:b/>
          <w:color w:val="000000"/>
        </w:rPr>
      </w:pPr>
      <w:r w:rsidRPr="00E77520">
        <w:rPr>
          <w:rFonts w:cs="Arial"/>
          <w:b/>
          <w:color w:val="000000"/>
        </w:rPr>
        <w:t>Social Development</w:t>
      </w:r>
    </w:p>
    <w:p w14:paraId="60210DD6" w14:textId="77777777" w:rsidR="00C337DE" w:rsidRPr="00E77520" w:rsidRDefault="00C337DE" w:rsidP="00DA4679">
      <w:pPr>
        <w:pStyle w:val="ListParagraph"/>
        <w:ind w:left="0"/>
        <w:rPr>
          <w:rFonts w:cs="Arial"/>
        </w:rPr>
      </w:pPr>
    </w:p>
    <w:p w14:paraId="6F1CBB35" w14:textId="21FBA80D"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As </w:t>
      </w:r>
      <w:r w:rsidRPr="00E77520">
        <w:rPr>
          <w:rFonts w:ascii="Arial" w:hAnsi="Arial" w:cs="Arial"/>
          <w:iCs/>
          <w:color w:val="000000"/>
          <w:sz w:val="24"/>
          <w:szCs w:val="24"/>
        </w:rPr>
        <w:t xml:space="preserve">a school we </w:t>
      </w:r>
      <w:r w:rsidRPr="00E77520">
        <w:rPr>
          <w:rFonts w:ascii="Arial" w:hAnsi="Arial" w:cs="Arial"/>
          <w:color w:val="000000"/>
          <w:sz w:val="24"/>
          <w:szCs w:val="24"/>
        </w:rPr>
        <w:t xml:space="preserve">aim </w:t>
      </w:r>
      <w:r w:rsidRPr="00E77520">
        <w:rPr>
          <w:rFonts w:ascii="Arial" w:hAnsi="Arial" w:cs="Arial"/>
          <w:iCs/>
          <w:color w:val="000000"/>
          <w:sz w:val="24"/>
          <w:szCs w:val="24"/>
        </w:rPr>
        <w:t>to promote opp</w:t>
      </w:r>
      <w:r w:rsidR="007E43E5" w:rsidRPr="00E77520">
        <w:rPr>
          <w:rFonts w:ascii="Arial" w:hAnsi="Arial" w:cs="Arial"/>
          <w:iCs/>
          <w:color w:val="000000"/>
          <w:sz w:val="24"/>
          <w:szCs w:val="24"/>
        </w:rPr>
        <w:t xml:space="preserve">ortunities that will enable </w:t>
      </w:r>
      <w:r w:rsidR="008C12DF">
        <w:rPr>
          <w:rFonts w:ascii="Arial" w:hAnsi="Arial" w:cs="Arial"/>
          <w:iCs/>
          <w:color w:val="000000"/>
          <w:sz w:val="24"/>
          <w:szCs w:val="24"/>
        </w:rPr>
        <w:t>pupil</w:t>
      </w:r>
      <w:r w:rsidR="00B940E1" w:rsidRPr="00E77520">
        <w:rPr>
          <w:rFonts w:ascii="Arial" w:hAnsi="Arial" w:cs="Arial"/>
          <w:iCs/>
          <w:color w:val="000000"/>
          <w:sz w:val="24"/>
          <w:szCs w:val="24"/>
        </w:rPr>
        <w:t>s</w:t>
      </w:r>
      <w:r w:rsidRPr="00E77520">
        <w:rPr>
          <w:rFonts w:ascii="Arial" w:hAnsi="Arial" w:cs="Arial"/>
          <w:iCs/>
          <w:color w:val="000000"/>
          <w:sz w:val="24"/>
          <w:szCs w:val="24"/>
        </w:rPr>
        <w:t xml:space="preserve"> to:</w:t>
      </w:r>
    </w:p>
    <w:p w14:paraId="3C46D2BF" w14:textId="77777777" w:rsidR="00670185" w:rsidRPr="00E77520" w:rsidRDefault="00670185" w:rsidP="00173634">
      <w:pPr>
        <w:numPr>
          <w:ilvl w:val="0"/>
          <w:numId w:val="8"/>
        </w:numPr>
        <w:shd w:val="clear" w:color="auto" w:fill="FFFFFF"/>
        <w:spacing w:before="120"/>
        <w:rPr>
          <w:rFonts w:ascii="Arial" w:hAnsi="Arial" w:cs="Arial"/>
          <w:sz w:val="24"/>
          <w:szCs w:val="24"/>
        </w:rPr>
      </w:pPr>
      <w:r w:rsidRPr="00E77520">
        <w:rPr>
          <w:rFonts w:ascii="Arial" w:hAnsi="Arial" w:cs="Arial"/>
          <w:color w:val="000000"/>
          <w:sz w:val="24"/>
          <w:szCs w:val="24"/>
        </w:rPr>
        <w:t>Develop an understanding of their individual and group identity.</w:t>
      </w:r>
    </w:p>
    <w:p w14:paraId="040FB1D9" w14:textId="77777777" w:rsidR="00670185" w:rsidRPr="00E77520" w:rsidRDefault="00670185" w:rsidP="00173634">
      <w:pPr>
        <w:numPr>
          <w:ilvl w:val="0"/>
          <w:numId w:val="8"/>
        </w:numPr>
        <w:shd w:val="clear" w:color="auto" w:fill="FFFFFF"/>
        <w:spacing w:before="120"/>
        <w:rPr>
          <w:rFonts w:ascii="Arial" w:hAnsi="Arial" w:cs="Arial"/>
          <w:sz w:val="24"/>
          <w:szCs w:val="24"/>
        </w:rPr>
      </w:pPr>
      <w:r w:rsidRPr="00E77520">
        <w:rPr>
          <w:rFonts w:ascii="Arial" w:hAnsi="Arial" w:cs="Arial"/>
          <w:color w:val="000000"/>
          <w:sz w:val="24"/>
          <w:szCs w:val="24"/>
        </w:rPr>
        <w:t>Learn about service in the school and wider community.</w:t>
      </w:r>
    </w:p>
    <w:p w14:paraId="692677BE" w14:textId="77777777" w:rsidR="00670185" w:rsidRPr="00E77520" w:rsidRDefault="00670185" w:rsidP="00173634">
      <w:pPr>
        <w:numPr>
          <w:ilvl w:val="0"/>
          <w:numId w:val="8"/>
        </w:numPr>
        <w:shd w:val="clear" w:color="auto" w:fill="FFFFFF"/>
        <w:spacing w:before="120"/>
        <w:rPr>
          <w:rFonts w:ascii="Arial" w:hAnsi="Arial" w:cs="Arial"/>
          <w:sz w:val="24"/>
          <w:szCs w:val="24"/>
        </w:rPr>
      </w:pPr>
      <w:r w:rsidRPr="00E77520">
        <w:rPr>
          <w:rFonts w:ascii="Arial" w:hAnsi="Arial" w:cs="Arial"/>
          <w:color w:val="000000"/>
          <w:sz w:val="24"/>
          <w:szCs w:val="24"/>
        </w:rPr>
        <w:t>Begin to understand the imperative for social justice and a concern for the disadvantaged.</w:t>
      </w:r>
    </w:p>
    <w:p w14:paraId="03CCB0C8" w14:textId="77777777" w:rsidR="00707DBC" w:rsidRPr="00E77520" w:rsidRDefault="00707DBC" w:rsidP="00DA4679">
      <w:pPr>
        <w:shd w:val="clear" w:color="auto" w:fill="FFFFFF"/>
        <w:spacing w:before="120"/>
        <w:ind w:left="720"/>
        <w:rPr>
          <w:rFonts w:ascii="Arial" w:hAnsi="Arial" w:cs="Arial"/>
          <w:sz w:val="24"/>
          <w:szCs w:val="24"/>
        </w:rPr>
      </w:pPr>
    </w:p>
    <w:p w14:paraId="5EA6ACB1" w14:textId="77777777" w:rsidR="00707DBC" w:rsidRPr="00E77520" w:rsidRDefault="00670185" w:rsidP="00670185">
      <w:pPr>
        <w:shd w:val="clear" w:color="auto" w:fill="FFFFFF"/>
        <w:spacing w:before="120"/>
        <w:rPr>
          <w:rFonts w:ascii="Arial" w:hAnsi="Arial" w:cs="Arial"/>
          <w:b/>
          <w:color w:val="000000"/>
          <w:sz w:val="24"/>
          <w:szCs w:val="24"/>
        </w:rPr>
      </w:pPr>
      <w:r w:rsidRPr="00E77520">
        <w:rPr>
          <w:rFonts w:ascii="Arial" w:hAnsi="Arial" w:cs="Arial"/>
          <w:b/>
          <w:color w:val="000000"/>
          <w:sz w:val="24"/>
          <w:szCs w:val="24"/>
        </w:rPr>
        <w:t>Cultural Development</w:t>
      </w:r>
    </w:p>
    <w:p w14:paraId="3B3BD971" w14:textId="6FC33403"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As </w:t>
      </w:r>
      <w:r w:rsidRPr="00E77520">
        <w:rPr>
          <w:rFonts w:ascii="Arial" w:hAnsi="Arial" w:cs="Arial"/>
          <w:iCs/>
          <w:color w:val="000000"/>
          <w:sz w:val="24"/>
          <w:szCs w:val="24"/>
        </w:rPr>
        <w:t>a school we aim to promote opp</w:t>
      </w:r>
      <w:r w:rsidR="007E43E5" w:rsidRPr="00E77520">
        <w:rPr>
          <w:rFonts w:ascii="Arial" w:hAnsi="Arial" w:cs="Arial"/>
          <w:iCs/>
          <w:color w:val="000000"/>
          <w:sz w:val="24"/>
          <w:szCs w:val="24"/>
        </w:rPr>
        <w:t xml:space="preserve">ortunities that will enable </w:t>
      </w:r>
      <w:r w:rsidR="008C12DF">
        <w:rPr>
          <w:rFonts w:ascii="Arial" w:hAnsi="Arial" w:cs="Arial"/>
          <w:iCs/>
          <w:color w:val="000000"/>
          <w:sz w:val="24"/>
          <w:szCs w:val="24"/>
        </w:rPr>
        <w:t>pupil</w:t>
      </w:r>
      <w:r w:rsidR="00B940E1" w:rsidRPr="00E77520">
        <w:rPr>
          <w:rFonts w:ascii="Arial" w:hAnsi="Arial" w:cs="Arial"/>
          <w:iCs/>
          <w:color w:val="000000"/>
          <w:sz w:val="24"/>
          <w:szCs w:val="24"/>
        </w:rPr>
        <w:t>s</w:t>
      </w:r>
      <w:r w:rsidRPr="00E77520">
        <w:rPr>
          <w:rFonts w:ascii="Arial" w:hAnsi="Arial" w:cs="Arial"/>
          <w:iCs/>
          <w:color w:val="000000"/>
          <w:sz w:val="24"/>
          <w:szCs w:val="24"/>
        </w:rPr>
        <w:t xml:space="preserve"> to:</w:t>
      </w:r>
    </w:p>
    <w:p w14:paraId="0211A769" w14:textId="77777777" w:rsidR="00670185" w:rsidRPr="00E77520" w:rsidRDefault="00670185" w:rsidP="00173634">
      <w:pPr>
        <w:numPr>
          <w:ilvl w:val="0"/>
          <w:numId w:val="9"/>
        </w:numPr>
        <w:shd w:val="clear" w:color="auto" w:fill="FFFFFF"/>
        <w:spacing w:before="120"/>
        <w:rPr>
          <w:rFonts w:ascii="Arial" w:hAnsi="Arial" w:cs="Arial"/>
          <w:sz w:val="24"/>
          <w:szCs w:val="24"/>
        </w:rPr>
      </w:pPr>
      <w:r w:rsidRPr="00E77520">
        <w:rPr>
          <w:rFonts w:ascii="Arial" w:hAnsi="Arial" w:cs="Arial"/>
          <w:color w:val="000000"/>
          <w:sz w:val="24"/>
          <w:szCs w:val="24"/>
        </w:rPr>
        <w:t>Recognise the value and richness of cultural diversity in Britain, and how these influence individuals and society.</w:t>
      </w:r>
    </w:p>
    <w:p w14:paraId="7A501513" w14:textId="77777777" w:rsidR="005F3376" w:rsidRPr="00E77520" w:rsidRDefault="00670185" w:rsidP="00173634">
      <w:pPr>
        <w:numPr>
          <w:ilvl w:val="0"/>
          <w:numId w:val="9"/>
        </w:numPr>
        <w:shd w:val="clear" w:color="auto" w:fill="FFFFFF"/>
        <w:spacing w:before="120"/>
        <w:rPr>
          <w:rFonts w:ascii="Arial" w:hAnsi="Arial" w:cs="Arial"/>
          <w:color w:val="000000"/>
          <w:sz w:val="24"/>
          <w:szCs w:val="24"/>
        </w:rPr>
      </w:pPr>
      <w:r w:rsidRPr="00E77520">
        <w:rPr>
          <w:rFonts w:ascii="Arial" w:hAnsi="Arial" w:cs="Arial"/>
          <w:color w:val="000000"/>
          <w:sz w:val="24"/>
          <w:szCs w:val="24"/>
        </w:rPr>
        <w:t>Develop an understanding of their s</w:t>
      </w:r>
      <w:r w:rsidR="005F3376" w:rsidRPr="00E77520">
        <w:rPr>
          <w:rFonts w:ascii="Arial" w:hAnsi="Arial" w:cs="Arial"/>
          <w:color w:val="000000"/>
          <w:sz w:val="24"/>
          <w:szCs w:val="24"/>
        </w:rPr>
        <w:t>ocial and cultural environment.</w:t>
      </w:r>
    </w:p>
    <w:p w14:paraId="6D456101" w14:textId="77777777" w:rsidR="00670185" w:rsidRPr="00E77520" w:rsidRDefault="0042006C" w:rsidP="00173634">
      <w:pPr>
        <w:numPr>
          <w:ilvl w:val="0"/>
          <w:numId w:val="9"/>
        </w:numPr>
        <w:shd w:val="clear" w:color="auto" w:fill="FFFFFF"/>
        <w:spacing w:before="120"/>
        <w:rPr>
          <w:rFonts w:ascii="Arial" w:hAnsi="Arial" w:cs="Arial"/>
          <w:sz w:val="24"/>
          <w:szCs w:val="24"/>
        </w:rPr>
      </w:pPr>
      <w:r w:rsidRPr="00E77520">
        <w:rPr>
          <w:rFonts w:ascii="Arial" w:hAnsi="Arial" w:cs="Arial"/>
          <w:color w:val="000000"/>
          <w:sz w:val="24"/>
          <w:szCs w:val="24"/>
        </w:rPr>
        <w:t xml:space="preserve">Develop a good </w:t>
      </w:r>
      <w:r w:rsidR="00670185" w:rsidRPr="00E77520">
        <w:rPr>
          <w:rFonts w:ascii="Arial" w:hAnsi="Arial" w:cs="Arial"/>
          <w:color w:val="000000"/>
          <w:sz w:val="24"/>
          <w:szCs w:val="24"/>
        </w:rPr>
        <w:t>understanding of Britain's local, national, European, Commonwealth and global dimensions.</w:t>
      </w:r>
    </w:p>
    <w:p w14:paraId="19A751E3" w14:textId="77777777" w:rsidR="00707DBC" w:rsidRPr="00E77520" w:rsidRDefault="0042006C" w:rsidP="0042006C">
      <w:pPr>
        <w:numPr>
          <w:ilvl w:val="0"/>
          <w:numId w:val="9"/>
        </w:numPr>
        <w:shd w:val="clear" w:color="auto" w:fill="FFFFFF"/>
        <w:spacing w:before="120"/>
        <w:rPr>
          <w:rFonts w:ascii="Arial" w:hAnsi="Arial" w:cs="Arial"/>
          <w:sz w:val="24"/>
          <w:szCs w:val="24"/>
        </w:rPr>
      </w:pPr>
      <w:r w:rsidRPr="00E77520">
        <w:rPr>
          <w:rFonts w:ascii="Arial" w:hAnsi="Arial" w:cs="Arial"/>
          <w:sz w:val="24"/>
          <w:szCs w:val="24"/>
        </w:rPr>
        <w:t>Have an appreciation of fundamental British values (the school has a separate</w:t>
      </w:r>
      <w:r w:rsidR="00C337DE" w:rsidRPr="00E77520">
        <w:rPr>
          <w:rFonts w:ascii="Arial" w:hAnsi="Arial" w:cs="Arial"/>
          <w:sz w:val="24"/>
          <w:szCs w:val="24"/>
        </w:rPr>
        <w:t xml:space="preserve"> </w:t>
      </w:r>
      <w:r w:rsidR="00C337DE" w:rsidRPr="00F31F24">
        <w:rPr>
          <w:rFonts w:ascii="Arial" w:hAnsi="Arial" w:cs="Arial"/>
          <w:b/>
          <w:sz w:val="24"/>
          <w:szCs w:val="24"/>
        </w:rPr>
        <w:t>Promoting Fundamental British V</w:t>
      </w:r>
      <w:r w:rsidRPr="00F31F24">
        <w:rPr>
          <w:rFonts w:ascii="Arial" w:hAnsi="Arial" w:cs="Arial"/>
          <w:b/>
          <w:sz w:val="24"/>
          <w:szCs w:val="24"/>
        </w:rPr>
        <w:t>alues Policy</w:t>
      </w:r>
      <w:r w:rsidRPr="00E77520">
        <w:rPr>
          <w:rFonts w:ascii="Arial" w:hAnsi="Arial" w:cs="Arial"/>
          <w:sz w:val="24"/>
          <w:szCs w:val="24"/>
        </w:rPr>
        <w:t>).</w:t>
      </w:r>
    </w:p>
    <w:p w14:paraId="42FD21F2" w14:textId="77777777" w:rsidR="00DA4679" w:rsidRPr="00E77520" w:rsidRDefault="00DA4679" w:rsidP="00707DBC">
      <w:pPr>
        <w:shd w:val="clear" w:color="auto" w:fill="FFFFFF"/>
        <w:spacing w:before="120"/>
        <w:ind w:left="720"/>
        <w:rPr>
          <w:rFonts w:ascii="Arial" w:hAnsi="Arial" w:cs="Arial"/>
          <w:sz w:val="24"/>
          <w:szCs w:val="24"/>
        </w:rPr>
      </w:pPr>
    </w:p>
    <w:p w14:paraId="040C0866" w14:textId="77777777" w:rsidR="00DA4679" w:rsidRPr="00E77520" w:rsidRDefault="00DA4679" w:rsidP="00707DBC">
      <w:pPr>
        <w:shd w:val="clear" w:color="auto" w:fill="FFFFFF"/>
        <w:spacing w:before="120"/>
        <w:ind w:left="720"/>
        <w:rPr>
          <w:rFonts w:ascii="Arial" w:hAnsi="Arial" w:cs="Arial"/>
          <w:sz w:val="24"/>
          <w:szCs w:val="24"/>
        </w:rPr>
      </w:pPr>
    </w:p>
    <w:p w14:paraId="5CAAEF78" w14:textId="77777777" w:rsidR="00DA4679" w:rsidRPr="00E77520" w:rsidRDefault="00DA4679" w:rsidP="00707DBC">
      <w:pPr>
        <w:shd w:val="clear" w:color="auto" w:fill="FFFFFF"/>
        <w:spacing w:before="120"/>
        <w:ind w:left="720"/>
        <w:rPr>
          <w:rFonts w:ascii="Arial" w:hAnsi="Arial" w:cs="Arial"/>
          <w:sz w:val="24"/>
          <w:szCs w:val="24"/>
        </w:rPr>
      </w:pPr>
    </w:p>
    <w:p w14:paraId="24B1B433" w14:textId="77777777" w:rsidR="00DA4679" w:rsidRPr="00E77520" w:rsidRDefault="00DA4679" w:rsidP="00707DBC">
      <w:pPr>
        <w:shd w:val="clear" w:color="auto" w:fill="FFFFFF"/>
        <w:spacing w:before="120"/>
        <w:ind w:left="720"/>
        <w:rPr>
          <w:rFonts w:ascii="Arial" w:hAnsi="Arial" w:cs="Arial"/>
          <w:sz w:val="24"/>
          <w:szCs w:val="24"/>
        </w:rPr>
      </w:pPr>
    </w:p>
    <w:p w14:paraId="505AC7B1" w14:textId="77777777" w:rsidR="00DA4679" w:rsidRPr="00E77520" w:rsidRDefault="00DA4679" w:rsidP="00707DBC">
      <w:pPr>
        <w:shd w:val="clear" w:color="auto" w:fill="FFFFFF"/>
        <w:spacing w:before="120"/>
        <w:ind w:left="720"/>
        <w:rPr>
          <w:rFonts w:ascii="Arial" w:hAnsi="Arial" w:cs="Arial"/>
          <w:sz w:val="24"/>
          <w:szCs w:val="24"/>
        </w:rPr>
      </w:pPr>
    </w:p>
    <w:p w14:paraId="45ABAFDC" w14:textId="77777777" w:rsidR="00670185" w:rsidRPr="00E77520" w:rsidRDefault="00670185" w:rsidP="00670185">
      <w:pPr>
        <w:shd w:val="clear" w:color="auto" w:fill="FFFFFF"/>
        <w:spacing w:before="120"/>
        <w:rPr>
          <w:rFonts w:ascii="Arial" w:hAnsi="Arial" w:cs="Arial"/>
          <w:b/>
          <w:sz w:val="24"/>
          <w:szCs w:val="24"/>
        </w:rPr>
      </w:pPr>
      <w:r w:rsidRPr="00E77520">
        <w:rPr>
          <w:rFonts w:ascii="Arial" w:hAnsi="Arial" w:cs="Arial"/>
          <w:b/>
          <w:bCs/>
          <w:color w:val="000000"/>
          <w:sz w:val="24"/>
          <w:szCs w:val="24"/>
        </w:rPr>
        <w:t>Teaching and Organisation</w:t>
      </w:r>
    </w:p>
    <w:p w14:paraId="66866D9A" w14:textId="17221084"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Development in SMSC will take place across all curriculum areas, within activities that encourage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to recognise the spiritual dimension of their learning, reflect on the significance of what they are learning, and to recognise any challenges that there may be to their own attitude and lifestyle.</w:t>
      </w:r>
    </w:p>
    <w:p w14:paraId="4E278F40" w14:textId="77777777"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All curriculum areas should seek illustrations and examples drawn from as wide a range of cultural contexts as possible.</w:t>
      </w:r>
    </w:p>
    <w:p w14:paraId="5EAF7013" w14:textId="0A698DBA"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Class </w:t>
      </w:r>
      <w:r w:rsidRPr="00E77520">
        <w:rPr>
          <w:rFonts w:ascii="Arial" w:hAnsi="Arial" w:cs="Arial"/>
          <w:iCs/>
          <w:color w:val="000000"/>
          <w:sz w:val="24"/>
          <w:szCs w:val="24"/>
        </w:rPr>
        <w:t xml:space="preserve">discussions and circle time will give </w:t>
      </w:r>
      <w:r w:rsidR="008C12DF">
        <w:rPr>
          <w:rFonts w:ascii="Arial" w:hAnsi="Arial" w:cs="Arial"/>
          <w:iCs/>
          <w:color w:val="000000"/>
          <w:sz w:val="24"/>
          <w:szCs w:val="24"/>
        </w:rPr>
        <w:t>pupil</w:t>
      </w:r>
      <w:r w:rsidR="00B940E1" w:rsidRPr="00E77520">
        <w:rPr>
          <w:rFonts w:ascii="Arial" w:hAnsi="Arial" w:cs="Arial"/>
          <w:iCs/>
          <w:color w:val="000000"/>
          <w:sz w:val="24"/>
          <w:szCs w:val="24"/>
        </w:rPr>
        <w:t>s</w:t>
      </w:r>
      <w:r w:rsidRPr="00E77520">
        <w:rPr>
          <w:rFonts w:ascii="Arial" w:hAnsi="Arial" w:cs="Arial"/>
          <w:iCs/>
          <w:color w:val="000000"/>
          <w:sz w:val="24"/>
          <w:szCs w:val="24"/>
        </w:rPr>
        <w:t xml:space="preserve"> opportunities to:</w:t>
      </w:r>
    </w:p>
    <w:p w14:paraId="0B6B8357"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Talk about personal experiences and feelings.</w:t>
      </w:r>
    </w:p>
    <w:p w14:paraId="369A4C70"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Express and clarify their own ideas and beliefs.</w:t>
      </w:r>
    </w:p>
    <w:p w14:paraId="5873487E"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 xml:space="preserve">Speak about difficult events, </w:t>
      </w:r>
      <w:proofErr w:type="spellStart"/>
      <w:r w:rsidRPr="00E77520">
        <w:rPr>
          <w:rFonts w:ascii="Arial" w:hAnsi="Arial" w:cs="Arial"/>
          <w:color w:val="000000"/>
          <w:sz w:val="24"/>
          <w:szCs w:val="24"/>
        </w:rPr>
        <w:t>eg</w:t>
      </w:r>
      <w:proofErr w:type="spellEnd"/>
      <w:r w:rsidRPr="00E77520">
        <w:rPr>
          <w:rFonts w:ascii="Arial" w:hAnsi="Arial" w:cs="Arial"/>
          <w:color w:val="000000"/>
          <w:sz w:val="24"/>
          <w:szCs w:val="24"/>
        </w:rPr>
        <w:t xml:space="preserve"> bullying, death etc.</w:t>
      </w:r>
    </w:p>
    <w:p w14:paraId="59B0E183"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Share thoughts and feelings with other people.</w:t>
      </w:r>
    </w:p>
    <w:p w14:paraId="71C85353"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Explore relationships with friends/family/others.</w:t>
      </w:r>
    </w:p>
    <w:p w14:paraId="2D319735"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Consider others</w:t>
      </w:r>
      <w:r w:rsidR="005F3376" w:rsidRPr="00E77520">
        <w:rPr>
          <w:rFonts w:ascii="Arial" w:hAnsi="Arial" w:cs="Arial"/>
          <w:color w:val="000000"/>
          <w:sz w:val="24"/>
          <w:szCs w:val="24"/>
        </w:rPr>
        <w:t>’</w:t>
      </w:r>
      <w:r w:rsidRPr="00E77520">
        <w:rPr>
          <w:rFonts w:ascii="Arial" w:hAnsi="Arial" w:cs="Arial"/>
          <w:color w:val="000000"/>
          <w:sz w:val="24"/>
          <w:szCs w:val="24"/>
        </w:rPr>
        <w:t xml:space="preserve"> needs and behaviour.</w:t>
      </w:r>
    </w:p>
    <w:p w14:paraId="62829010"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Show empathy.</w:t>
      </w:r>
    </w:p>
    <w:p w14:paraId="45DD9E6A"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Develop self-esteem and a respect for others.</w:t>
      </w:r>
    </w:p>
    <w:p w14:paraId="621311DC" w14:textId="77777777"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Develop a sense of belonging.</w:t>
      </w:r>
    </w:p>
    <w:p w14:paraId="10A11E75" w14:textId="4D658536" w:rsidR="00670185" w:rsidRPr="00E77520" w:rsidRDefault="00670185" w:rsidP="00623E8C">
      <w:pPr>
        <w:numPr>
          <w:ilvl w:val="0"/>
          <w:numId w:val="10"/>
        </w:numPr>
        <w:shd w:val="clear" w:color="auto" w:fill="FFFFFF"/>
        <w:spacing w:before="120"/>
        <w:rPr>
          <w:rFonts w:ascii="Arial" w:hAnsi="Arial" w:cs="Arial"/>
          <w:sz w:val="24"/>
          <w:szCs w:val="24"/>
        </w:rPr>
      </w:pPr>
      <w:r w:rsidRPr="00E77520">
        <w:rPr>
          <w:rFonts w:ascii="Arial" w:hAnsi="Arial" w:cs="Arial"/>
          <w:color w:val="000000"/>
          <w:sz w:val="24"/>
          <w:szCs w:val="24"/>
        </w:rPr>
        <w:t xml:space="preserve">Develop the skills and attitudes that enable </w:t>
      </w:r>
      <w:r w:rsidR="008C12DF">
        <w:rPr>
          <w:rFonts w:ascii="Arial" w:hAnsi="Arial" w:cs="Arial"/>
          <w:color w:val="000000"/>
          <w:sz w:val="24"/>
          <w:szCs w:val="24"/>
        </w:rPr>
        <w:t>pupil</w:t>
      </w:r>
      <w:r w:rsidR="00B940E1" w:rsidRPr="00E77520">
        <w:rPr>
          <w:rFonts w:ascii="Arial" w:hAnsi="Arial" w:cs="Arial"/>
          <w:color w:val="000000"/>
          <w:sz w:val="24"/>
          <w:szCs w:val="24"/>
        </w:rPr>
        <w:t>s</w:t>
      </w:r>
      <w:r w:rsidRPr="00E77520">
        <w:rPr>
          <w:rFonts w:ascii="Arial" w:hAnsi="Arial" w:cs="Arial"/>
          <w:color w:val="000000"/>
          <w:sz w:val="24"/>
          <w:szCs w:val="24"/>
        </w:rPr>
        <w:t xml:space="preserve"> to develop socially, morally, spiritually and culturally — </w:t>
      </w:r>
      <w:proofErr w:type="spellStart"/>
      <w:r w:rsidRPr="00E77520">
        <w:rPr>
          <w:rFonts w:ascii="Arial" w:hAnsi="Arial" w:cs="Arial"/>
          <w:color w:val="000000"/>
          <w:sz w:val="24"/>
          <w:szCs w:val="24"/>
        </w:rPr>
        <w:t>eg</w:t>
      </w:r>
      <w:proofErr w:type="spellEnd"/>
      <w:r w:rsidRPr="00E77520">
        <w:rPr>
          <w:rFonts w:ascii="Arial" w:hAnsi="Arial" w:cs="Arial"/>
          <w:color w:val="000000"/>
          <w:sz w:val="24"/>
          <w:szCs w:val="24"/>
        </w:rPr>
        <w:t xml:space="preserve"> empathy, respect, open mindedness, sensitivity, critical awareness</w:t>
      </w:r>
    </w:p>
    <w:p w14:paraId="101A39CF" w14:textId="77777777" w:rsidR="00DA4679" w:rsidRPr="00E77520" w:rsidRDefault="00DA4679" w:rsidP="00670185">
      <w:pPr>
        <w:shd w:val="clear" w:color="auto" w:fill="FFFFFF"/>
        <w:spacing w:before="120"/>
        <w:rPr>
          <w:rFonts w:ascii="Arial" w:hAnsi="Arial" w:cs="Arial"/>
          <w:iCs/>
          <w:color w:val="000000"/>
          <w:sz w:val="24"/>
          <w:szCs w:val="24"/>
        </w:rPr>
      </w:pPr>
    </w:p>
    <w:p w14:paraId="592882BB" w14:textId="77777777"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iCs/>
          <w:color w:val="000000"/>
          <w:sz w:val="24"/>
          <w:szCs w:val="24"/>
        </w:rPr>
        <w:t>Many curriculum areas provide opportunities to:</w:t>
      </w:r>
    </w:p>
    <w:p w14:paraId="022C132F" w14:textId="77777777" w:rsidR="00670185" w:rsidRPr="00E77520" w:rsidRDefault="00670185" w:rsidP="00623E8C">
      <w:pPr>
        <w:numPr>
          <w:ilvl w:val="0"/>
          <w:numId w:val="11"/>
        </w:numPr>
        <w:shd w:val="clear" w:color="auto" w:fill="FFFFFF"/>
        <w:spacing w:before="120"/>
        <w:rPr>
          <w:rFonts w:ascii="Arial" w:hAnsi="Arial" w:cs="Arial"/>
          <w:sz w:val="24"/>
          <w:szCs w:val="24"/>
        </w:rPr>
      </w:pPr>
      <w:r w:rsidRPr="00E77520">
        <w:rPr>
          <w:rFonts w:ascii="Arial" w:hAnsi="Arial" w:cs="Arial"/>
          <w:color w:val="000000"/>
          <w:sz w:val="24"/>
          <w:szCs w:val="24"/>
        </w:rPr>
        <w:t>Listen and talk to each other.</w:t>
      </w:r>
    </w:p>
    <w:p w14:paraId="6FE89DFB" w14:textId="77777777" w:rsidR="00670185" w:rsidRPr="00E77520" w:rsidRDefault="00670185" w:rsidP="00623E8C">
      <w:pPr>
        <w:numPr>
          <w:ilvl w:val="0"/>
          <w:numId w:val="11"/>
        </w:numPr>
        <w:shd w:val="clear" w:color="auto" w:fill="FFFFFF"/>
        <w:spacing w:before="120"/>
        <w:rPr>
          <w:rFonts w:ascii="Arial" w:hAnsi="Arial" w:cs="Arial"/>
          <w:sz w:val="24"/>
          <w:szCs w:val="24"/>
        </w:rPr>
      </w:pPr>
      <w:r w:rsidRPr="00E77520">
        <w:rPr>
          <w:rFonts w:ascii="Arial" w:hAnsi="Arial" w:cs="Arial"/>
          <w:color w:val="000000"/>
          <w:sz w:val="24"/>
          <w:szCs w:val="24"/>
        </w:rPr>
        <w:t>Learn an awareness of treating all as equals.</w:t>
      </w:r>
    </w:p>
    <w:p w14:paraId="4A0190F5" w14:textId="77777777" w:rsidR="00670185" w:rsidRPr="00E77520" w:rsidRDefault="00670185" w:rsidP="00623E8C">
      <w:pPr>
        <w:numPr>
          <w:ilvl w:val="0"/>
          <w:numId w:val="11"/>
        </w:numPr>
        <w:shd w:val="clear" w:color="auto" w:fill="FFFFFF"/>
        <w:spacing w:before="120"/>
        <w:rPr>
          <w:rFonts w:ascii="Arial" w:hAnsi="Arial" w:cs="Arial"/>
          <w:sz w:val="24"/>
          <w:szCs w:val="24"/>
        </w:rPr>
      </w:pPr>
      <w:r w:rsidRPr="00E77520">
        <w:rPr>
          <w:rFonts w:ascii="Arial" w:hAnsi="Arial" w:cs="Arial"/>
          <w:color w:val="000000"/>
          <w:sz w:val="24"/>
          <w:szCs w:val="24"/>
        </w:rPr>
        <w:t>Agree and disagree.</w:t>
      </w:r>
    </w:p>
    <w:p w14:paraId="3922F1A1" w14:textId="77777777" w:rsidR="00670185" w:rsidRPr="00E77520" w:rsidRDefault="00670185" w:rsidP="00623E8C">
      <w:pPr>
        <w:numPr>
          <w:ilvl w:val="0"/>
          <w:numId w:val="11"/>
        </w:numPr>
        <w:shd w:val="clear" w:color="auto" w:fill="FFFFFF"/>
        <w:spacing w:before="120"/>
        <w:rPr>
          <w:rFonts w:ascii="Arial" w:hAnsi="Arial" w:cs="Arial"/>
          <w:sz w:val="24"/>
          <w:szCs w:val="24"/>
        </w:rPr>
      </w:pPr>
      <w:r w:rsidRPr="00E77520">
        <w:rPr>
          <w:rFonts w:ascii="Arial" w:hAnsi="Arial" w:cs="Arial"/>
          <w:color w:val="000000"/>
          <w:sz w:val="24"/>
          <w:szCs w:val="24"/>
        </w:rPr>
        <w:t>Take turns and share equipment.</w:t>
      </w:r>
    </w:p>
    <w:p w14:paraId="0C9C732D" w14:textId="77777777" w:rsidR="00670185" w:rsidRPr="00E77520" w:rsidRDefault="00670185" w:rsidP="00623E8C">
      <w:pPr>
        <w:numPr>
          <w:ilvl w:val="0"/>
          <w:numId w:val="11"/>
        </w:numPr>
        <w:shd w:val="clear" w:color="auto" w:fill="FFFFFF"/>
        <w:spacing w:before="120"/>
        <w:rPr>
          <w:rFonts w:ascii="Arial" w:hAnsi="Arial" w:cs="Arial"/>
          <w:sz w:val="24"/>
          <w:szCs w:val="24"/>
        </w:rPr>
      </w:pPr>
      <w:r w:rsidRPr="00E77520">
        <w:rPr>
          <w:rFonts w:ascii="Arial" w:hAnsi="Arial" w:cs="Arial"/>
          <w:color w:val="000000"/>
          <w:sz w:val="24"/>
          <w:szCs w:val="24"/>
        </w:rPr>
        <w:t>Work cooperatively and collaboratively.</w:t>
      </w:r>
    </w:p>
    <w:p w14:paraId="68FB35F9" w14:textId="77777777" w:rsidR="00707DBC" w:rsidRPr="00E77520" w:rsidRDefault="00707DBC" w:rsidP="00707DBC">
      <w:pPr>
        <w:shd w:val="clear" w:color="auto" w:fill="FFFFFF"/>
        <w:spacing w:before="120"/>
        <w:ind w:left="720"/>
        <w:rPr>
          <w:rFonts w:ascii="Arial" w:hAnsi="Arial" w:cs="Arial"/>
          <w:sz w:val="24"/>
          <w:szCs w:val="24"/>
        </w:rPr>
      </w:pPr>
    </w:p>
    <w:p w14:paraId="08528D3E" w14:textId="77777777" w:rsidR="00C337DE" w:rsidRPr="00E77520" w:rsidRDefault="00C337DE" w:rsidP="00707DBC">
      <w:pPr>
        <w:shd w:val="clear" w:color="auto" w:fill="FFFFFF"/>
        <w:spacing w:before="120"/>
        <w:ind w:left="720"/>
        <w:rPr>
          <w:rFonts w:ascii="Arial" w:hAnsi="Arial" w:cs="Arial"/>
          <w:sz w:val="24"/>
          <w:szCs w:val="24"/>
        </w:rPr>
      </w:pPr>
    </w:p>
    <w:p w14:paraId="620139B2" w14:textId="77777777" w:rsidR="00C337DE" w:rsidRPr="00E77520" w:rsidRDefault="00C337DE" w:rsidP="00707DBC">
      <w:pPr>
        <w:shd w:val="clear" w:color="auto" w:fill="FFFFFF"/>
        <w:spacing w:before="120"/>
        <w:ind w:left="720"/>
        <w:rPr>
          <w:rFonts w:ascii="Arial" w:hAnsi="Arial" w:cs="Arial"/>
          <w:sz w:val="24"/>
          <w:szCs w:val="24"/>
        </w:rPr>
      </w:pPr>
    </w:p>
    <w:p w14:paraId="640F4804" w14:textId="77777777" w:rsidR="00C337DE" w:rsidRPr="00E77520" w:rsidRDefault="00C337DE" w:rsidP="00707DBC">
      <w:pPr>
        <w:shd w:val="clear" w:color="auto" w:fill="FFFFFF"/>
        <w:spacing w:before="120"/>
        <w:ind w:left="720"/>
        <w:rPr>
          <w:rFonts w:ascii="Arial" w:hAnsi="Arial" w:cs="Arial"/>
          <w:sz w:val="24"/>
          <w:szCs w:val="24"/>
        </w:rPr>
      </w:pPr>
    </w:p>
    <w:p w14:paraId="394A9FF0" w14:textId="77777777" w:rsidR="00C337DE" w:rsidRPr="00E77520" w:rsidRDefault="00C337DE" w:rsidP="00707DBC">
      <w:pPr>
        <w:shd w:val="clear" w:color="auto" w:fill="FFFFFF"/>
        <w:spacing w:before="120"/>
        <w:ind w:left="720"/>
        <w:rPr>
          <w:rFonts w:ascii="Arial" w:hAnsi="Arial" w:cs="Arial"/>
          <w:sz w:val="24"/>
          <w:szCs w:val="24"/>
        </w:rPr>
      </w:pPr>
    </w:p>
    <w:p w14:paraId="7EE695E5" w14:textId="77777777" w:rsidR="00C337DE" w:rsidRPr="00E77520" w:rsidRDefault="00C337DE" w:rsidP="00707DBC">
      <w:pPr>
        <w:shd w:val="clear" w:color="auto" w:fill="FFFFFF"/>
        <w:spacing w:before="120"/>
        <w:ind w:left="720"/>
        <w:rPr>
          <w:rFonts w:ascii="Arial" w:hAnsi="Arial" w:cs="Arial"/>
          <w:sz w:val="24"/>
          <w:szCs w:val="24"/>
        </w:rPr>
      </w:pPr>
    </w:p>
    <w:p w14:paraId="6F117EFB" w14:textId="77777777" w:rsidR="00C337DE" w:rsidRPr="00E77520" w:rsidRDefault="00C337DE" w:rsidP="00707DBC">
      <w:pPr>
        <w:shd w:val="clear" w:color="auto" w:fill="FFFFFF"/>
        <w:spacing w:before="120"/>
        <w:ind w:left="720"/>
        <w:rPr>
          <w:rFonts w:ascii="Arial" w:hAnsi="Arial" w:cs="Arial"/>
          <w:sz w:val="24"/>
          <w:szCs w:val="24"/>
        </w:rPr>
      </w:pPr>
    </w:p>
    <w:p w14:paraId="0D4148B7" w14:textId="77777777" w:rsidR="00C337DE" w:rsidRPr="00E77520" w:rsidRDefault="00C337DE" w:rsidP="00707DBC">
      <w:pPr>
        <w:shd w:val="clear" w:color="auto" w:fill="FFFFFF"/>
        <w:spacing w:before="120"/>
        <w:ind w:left="720"/>
        <w:rPr>
          <w:rFonts w:ascii="Arial" w:hAnsi="Arial" w:cs="Arial"/>
          <w:sz w:val="24"/>
          <w:szCs w:val="24"/>
        </w:rPr>
      </w:pPr>
    </w:p>
    <w:p w14:paraId="1C8F4CC1" w14:textId="77777777" w:rsidR="00C337DE" w:rsidRPr="00E77520" w:rsidRDefault="00C337DE" w:rsidP="00707DBC">
      <w:pPr>
        <w:shd w:val="clear" w:color="auto" w:fill="FFFFFF"/>
        <w:spacing w:before="120"/>
        <w:ind w:left="720"/>
        <w:rPr>
          <w:rFonts w:ascii="Arial" w:hAnsi="Arial" w:cs="Arial"/>
          <w:sz w:val="24"/>
          <w:szCs w:val="24"/>
        </w:rPr>
      </w:pPr>
    </w:p>
    <w:p w14:paraId="40804B66" w14:textId="77777777" w:rsidR="00C337DE" w:rsidRPr="00E77520" w:rsidRDefault="00C337DE" w:rsidP="00707DBC">
      <w:pPr>
        <w:shd w:val="clear" w:color="auto" w:fill="FFFFFF"/>
        <w:spacing w:before="120"/>
        <w:ind w:left="720"/>
        <w:rPr>
          <w:rFonts w:ascii="Arial" w:hAnsi="Arial" w:cs="Arial"/>
          <w:sz w:val="24"/>
          <w:szCs w:val="24"/>
        </w:rPr>
      </w:pPr>
    </w:p>
    <w:p w14:paraId="14D9663E" w14:textId="77777777" w:rsidR="00C337DE" w:rsidRPr="00E77520" w:rsidRDefault="00C337DE" w:rsidP="00707DBC">
      <w:pPr>
        <w:shd w:val="clear" w:color="auto" w:fill="FFFFFF"/>
        <w:spacing w:before="120"/>
        <w:ind w:left="720"/>
        <w:rPr>
          <w:rFonts w:ascii="Arial" w:hAnsi="Arial" w:cs="Arial"/>
          <w:sz w:val="24"/>
          <w:szCs w:val="24"/>
        </w:rPr>
      </w:pPr>
    </w:p>
    <w:p w14:paraId="7334185C" w14:textId="77777777" w:rsidR="00C337DE" w:rsidRPr="00E77520" w:rsidRDefault="00C337DE" w:rsidP="00707DBC">
      <w:pPr>
        <w:shd w:val="clear" w:color="auto" w:fill="FFFFFF"/>
        <w:spacing w:before="120"/>
        <w:ind w:left="720"/>
        <w:rPr>
          <w:rFonts w:ascii="Arial" w:hAnsi="Arial" w:cs="Arial"/>
          <w:sz w:val="24"/>
          <w:szCs w:val="24"/>
        </w:rPr>
      </w:pPr>
    </w:p>
    <w:p w14:paraId="30977856" w14:textId="77777777" w:rsidR="00C337DE" w:rsidRPr="00E77520" w:rsidRDefault="00C337DE" w:rsidP="00707DBC">
      <w:pPr>
        <w:shd w:val="clear" w:color="auto" w:fill="FFFFFF"/>
        <w:spacing w:before="120"/>
        <w:ind w:left="720"/>
        <w:rPr>
          <w:rFonts w:ascii="Arial" w:hAnsi="Arial" w:cs="Arial"/>
          <w:sz w:val="24"/>
          <w:szCs w:val="24"/>
        </w:rPr>
      </w:pPr>
    </w:p>
    <w:p w14:paraId="3DF038E9" w14:textId="77777777" w:rsidR="00670185" w:rsidRPr="00E77520" w:rsidRDefault="00670185" w:rsidP="00670185">
      <w:pPr>
        <w:shd w:val="clear" w:color="auto" w:fill="FFFFFF"/>
        <w:spacing w:before="120"/>
        <w:rPr>
          <w:rFonts w:ascii="Arial" w:hAnsi="Arial" w:cs="Arial"/>
          <w:b/>
          <w:sz w:val="24"/>
          <w:szCs w:val="24"/>
        </w:rPr>
      </w:pPr>
      <w:r w:rsidRPr="00E77520">
        <w:rPr>
          <w:rFonts w:ascii="Arial" w:hAnsi="Arial" w:cs="Arial"/>
          <w:b/>
          <w:bCs/>
          <w:color w:val="000000"/>
          <w:sz w:val="24"/>
          <w:szCs w:val="24"/>
        </w:rPr>
        <w:t>Links with the wider community</w:t>
      </w:r>
    </w:p>
    <w:p w14:paraId="43C408ED" w14:textId="77777777" w:rsidR="00670185" w:rsidRPr="00E77520" w:rsidRDefault="00670185" w:rsidP="00670185">
      <w:pPr>
        <w:shd w:val="clear" w:color="auto" w:fill="FFFFFF"/>
        <w:spacing w:before="120"/>
        <w:rPr>
          <w:rFonts w:ascii="Arial" w:hAnsi="Arial" w:cs="Arial"/>
          <w:color w:val="000000"/>
          <w:sz w:val="24"/>
          <w:szCs w:val="24"/>
        </w:rPr>
      </w:pPr>
      <w:r w:rsidRPr="00E77520">
        <w:rPr>
          <w:rFonts w:ascii="Arial" w:hAnsi="Arial" w:cs="Arial"/>
          <w:color w:val="000000"/>
          <w:sz w:val="24"/>
          <w:szCs w:val="24"/>
        </w:rPr>
        <w:t>Visitors are welcomed into school</w:t>
      </w:r>
      <w:r w:rsidR="0042006C" w:rsidRPr="00E77520">
        <w:rPr>
          <w:rFonts w:ascii="Arial" w:hAnsi="Arial" w:cs="Arial"/>
          <w:color w:val="000000"/>
          <w:sz w:val="24"/>
          <w:szCs w:val="24"/>
        </w:rPr>
        <w:t xml:space="preserve"> and regular visits take place to the following venues:</w:t>
      </w:r>
    </w:p>
    <w:p w14:paraId="52975479" w14:textId="77777777" w:rsidR="0042006C" w:rsidRPr="00E77520" w:rsidRDefault="0042006C" w:rsidP="00670185">
      <w:pPr>
        <w:shd w:val="clear" w:color="auto" w:fill="FFFFFF"/>
        <w:spacing w:before="120"/>
        <w:rPr>
          <w:rFonts w:ascii="Arial" w:hAnsi="Arial" w:cs="Arial"/>
          <w:color w:val="000000"/>
          <w:sz w:val="24"/>
          <w:szCs w:val="24"/>
        </w:rPr>
      </w:pPr>
    </w:p>
    <w:p w14:paraId="129080C6" w14:textId="77777777" w:rsidR="0042006C" w:rsidRPr="00E77520" w:rsidRDefault="0042006C" w:rsidP="0042006C">
      <w:pPr>
        <w:pStyle w:val="BodyText"/>
        <w:numPr>
          <w:ilvl w:val="0"/>
          <w:numId w:val="14"/>
        </w:numPr>
        <w:tabs>
          <w:tab w:val="left" w:pos="0"/>
        </w:tabs>
        <w:rPr>
          <w:bCs/>
          <w:szCs w:val="24"/>
        </w:rPr>
      </w:pPr>
      <w:r w:rsidRPr="00E77520">
        <w:rPr>
          <w:szCs w:val="24"/>
        </w:rPr>
        <w:t>Trampoline Centre</w:t>
      </w:r>
    </w:p>
    <w:p w14:paraId="4CA8E519" w14:textId="77777777" w:rsidR="0042006C" w:rsidRPr="00E77520" w:rsidRDefault="0042006C" w:rsidP="0042006C">
      <w:pPr>
        <w:pStyle w:val="BodyText"/>
        <w:numPr>
          <w:ilvl w:val="0"/>
          <w:numId w:val="14"/>
        </w:numPr>
        <w:tabs>
          <w:tab w:val="left" w:pos="0"/>
        </w:tabs>
        <w:rPr>
          <w:bCs/>
          <w:szCs w:val="24"/>
        </w:rPr>
      </w:pPr>
      <w:r w:rsidRPr="00E77520">
        <w:rPr>
          <w:szCs w:val="24"/>
        </w:rPr>
        <w:t>Eureka</w:t>
      </w:r>
    </w:p>
    <w:p w14:paraId="0669E0A1" w14:textId="77777777" w:rsidR="0042006C" w:rsidRPr="00E77520" w:rsidRDefault="0042006C" w:rsidP="0042006C">
      <w:pPr>
        <w:pStyle w:val="BodyText"/>
        <w:numPr>
          <w:ilvl w:val="0"/>
          <w:numId w:val="14"/>
        </w:numPr>
        <w:tabs>
          <w:tab w:val="left" w:pos="0"/>
        </w:tabs>
        <w:rPr>
          <w:bCs/>
          <w:szCs w:val="24"/>
        </w:rPr>
      </w:pPr>
      <w:r w:rsidRPr="00E77520">
        <w:rPr>
          <w:szCs w:val="24"/>
        </w:rPr>
        <w:t>Museum of Science and Industry</w:t>
      </w:r>
    </w:p>
    <w:p w14:paraId="26DB2D39" w14:textId="77777777" w:rsidR="0042006C" w:rsidRPr="00E77520" w:rsidRDefault="0042006C" w:rsidP="0042006C">
      <w:pPr>
        <w:pStyle w:val="BodyText"/>
        <w:numPr>
          <w:ilvl w:val="0"/>
          <w:numId w:val="14"/>
        </w:numPr>
        <w:tabs>
          <w:tab w:val="left" w:pos="0"/>
        </w:tabs>
        <w:rPr>
          <w:bCs/>
          <w:szCs w:val="24"/>
        </w:rPr>
      </w:pPr>
      <w:r w:rsidRPr="00E77520">
        <w:rPr>
          <w:szCs w:val="24"/>
        </w:rPr>
        <w:t>Art Galleries</w:t>
      </w:r>
    </w:p>
    <w:p w14:paraId="4162A80B" w14:textId="77777777" w:rsidR="0042006C" w:rsidRPr="00E77520" w:rsidRDefault="0042006C" w:rsidP="0042006C">
      <w:pPr>
        <w:pStyle w:val="BodyText"/>
        <w:numPr>
          <w:ilvl w:val="0"/>
          <w:numId w:val="14"/>
        </w:numPr>
        <w:tabs>
          <w:tab w:val="left" w:pos="0"/>
        </w:tabs>
        <w:rPr>
          <w:bCs/>
          <w:szCs w:val="24"/>
        </w:rPr>
      </w:pPr>
      <w:r w:rsidRPr="00E77520">
        <w:rPr>
          <w:szCs w:val="24"/>
        </w:rPr>
        <w:t>Manchester Football Museum</w:t>
      </w:r>
    </w:p>
    <w:p w14:paraId="00D57AA7" w14:textId="77777777" w:rsidR="0042006C" w:rsidRPr="00E77520" w:rsidRDefault="0042006C" w:rsidP="0042006C">
      <w:pPr>
        <w:pStyle w:val="BodyText"/>
        <w:numPr>
          <w:ilvl w:val="0"/>
          <w:numId w:val="14"/>
        </w:numPr>
        <w:tabs>
          <w:tab w:val="left" w:pos="0"/>
        </w:tabs>
        <w:rPr>
          <w:bCs/>
          <w:szCs w:val="24"/>
        </w:rPr>
      </w:pPr>
      <w:r w:rsidRPr="00E77520">
        <w:rPr>
          <w:szCs w:val="24"/>
        </w:rPr>
        <w:t>Theatre</w:t>
      </w:r>
    </w:p>
    <w:p w14:paraId="18CF052E" w14:textId="77777777" w:rsidR="0042006C" w:rsidRPr="00E77520" w:rsidRDefault="0042006C" w:rsidP="0042006C">
      <w:pPr>
        <w:pStyle w:val="BodyText"/>
        <w:numPr>
          <w:ilvl w:val="0"/>
          <w:numId w:val="14"/>
        </w:numPr>
        <w:tabs>
          <w:tab w:val="left" w:pos="0"/>
        </w:tabs>
        <w:rPr>
          <w:bCs/>
          <w:szCs w:val="24"/>
        </w:rPr>
      </w:pPr>
      <w:r w:rsidRPr="00E77520">
        <w:rPr>
          <w:szCs w:val="24"/>
        </w:rPr>
        <w:t>Cinema</w:t>
      </w:r>
    </w:p>
    <w:p w14:paraId="59066524" w14:textId="77777777" w:rsidR="0042006C" w:rsidRPr="00E77520" w:rsidRDefault="0042006C" w:rsidP="0042006C">
      <w:pPr>
        <w:pStyle w:val="BodyText"/>
        <w:numPr>
          <w:ilvl w:val="0"/>
          <w:numId w:val="14"/>
        </w:numPr>
        <w:tabs>
          <w:tab w:val="left" w:pos="0"/>
        </w:tabs>
        <w:rPr>
          <w:bCs/>
          <w:szCs w:val="24"/>
        </w:rPr>
      </w:pPr>
      <w:r w:rsidRPr="00E77520">
        <w:rPr>
          <w:szCs w:val="24"/>
        </w:rPr>
        <w:t>Cycling</w:t>
      </w:r>
    </w:p>
    <w:p w14:paraId="6562FA98" w14:textId="77777777" w:rsidR="0042006C" w:rsidRPr="00E77520" w:rsidRDefault="0042006C" w:rsidP="0042006C">
      <w:pPr>
        <w:pStyle w:val="BodyText"/>
        <w:numPr>
          <w:ilvl w:val="0"/>
          <w:numId w:val="14"/>
        </w:numPr>
        <w:tabs>
          <w:tab w:val="left" w:pos="0"/>
        </w:tabs>
        <w:rPr>
          <w:bCs/>
          <w:szCs w:val="24"/>
        </w:rPr>
      </w:pPr>
      <w:r w:rsidRPr="00E77520">
        <w:rPr>
          <w:szCs w:val="24"/>
        </w:rPr>
        <w:t>Local Park's</w:t>
      </w:r>
    </w:p>
    <w:p w14:paraId="21347994" w14:textId="77777777" w:rsidR="0042006C" w:rsidRPr="00E77520" w:rsidRDefault="0042006C" w:rsidP="0042006C">
      <w:pPr>
        <w:pStyle w:val="BodyText"/>
        <w:numPr>
          <w:ilvl w:val="0"/>
          <w:numId w:val="14"/>
        </w:numPr>
        <w:tabs>
          <w:tab w:val="left" w:pos="0"/>
        </w:tabs>
        <w:rPr>
          <w:bCs/>
          <w:szCs w:val="24"/>
        </w:rPr>
      </w:pPr>
      <w:r w:rsidRPr="00E77520">
        <w:rPr>
          <w:szCs w:val="24"/>
        </w:rPr>
        <w:t>Local Library</w:t>
      </w:r>
    </w:p>
    <w:p w14:paraId="7528ECDE" w14:textId="77777777" w:rsidR="0042006C" w:rsidRPr="00E77520" w:rsidRDefault="0042006C" w:rsidP="0042006C">
      <w:pPr>
        <w:pStyle w:val="BodyText"/>
        <w:numPr>
          <w:ilvl w:val="0"/>
          <w:numId w:val="14"/>
        </w:numPr>
        <w:tabs>
          <w:tab w:val="left" w:pos="0"/>
        </w:tabs>
        <w:rPr>
          <w:bCs/>
          <w:szCs w:val="24"/>
        </w:rPr>
      </w:pPr>
      <w:r w:rsidRPr="00E77520">
        <w:rPr>
          <w:szCs w:val="24"/>
        </w:rPr>
        <w:t>Local Mosque</w:t>
      </w:r>
    </w:p>
    <w:p w14:paraId="3E13F324" w14:textId="77777777" w:rsidR="0042006C" w:rsidRPr="00E77520" w:rsidRDefault="0042006C" w:rsidP="0042006C">
      <w:pPr>
        <w:pStyle w:val="BodyText"/>
        <w:numPr>
          <w:ilvl w:val="0"/>
          <w:numId w:val="14"/>
        </w:numPr>
        <w:tabs>
          <w:tab w:val="left" w:pos="0"/>
        </w:tabs>
        <w:rPr>
          <w:bCs/>
          <w:szCs w:val="24"/>
        </w:rPr>
      </w:pPr>
      <w:r w:rsidRPr="00E77520">
        <w:rPr>
          <w:szCs w:val="24"/>
        </w:rPr>
        <w:t>Church</w:t>
      </w:r>
    </w:p>
    <w:p w14:paraId="1E637489" w14:textId="77777777" w:rsidR="0042006C" w:rsidRPr="00E77520" w:rsidRDefault="0042006C" w:rsidP="0042006C">
      <w:pPr>
        <w:pStyle w:val="BodyText"/>
        <w:numPr>
          <w:ilvl w:val="0"/>
          <w:numId w:val="14"/>
        </w:numPr>
        <w:tabs>
          <w:tab w:val="left" w:pos="0"/>
        </w:tabs>
        <w:rPr>
          <w:bCs/>
          <w:szCs w:val="24"/>
        </w:rPr>
      </w:pPr>
      <w:r w:rsidRPr="00E77520">
        <w:rPr>
          <w:szCs w:val="24"/>
        </w:rPr>
        <w:t>Synagogue</w:t>
      </w:r>
    </w:p>
    <w:p w14:paraId="687A780B" w14:textId="77777777" w:rsidR="0042006C" w:rsidRPr="00E77520" w:rsidRDefault="0042006C" w:rsidP="0042006C">
      <w:pPr>
        <w:pStyle w:val="BodyText"/>
        <w:numPr>
          <w:ilvl w:val="0"/>
          <w:numId w:val="14"/>
        </w:numPr>
        <w:tabs>
          <w:tab w:val="left" w:pos="0"/>
        </w:tabs>
        <w:rPr>
          <w:bCs/>
          <w:szCs w:val="24"/>
        </w:rPr>
      </w:pPr>
      <w:r w:rsidRPr="00E77520">
        <w:rPr>
          <w:szCs w:val="24"/>
        </w:rPr>
        <w:t>Temple</w:t>
      </w:r>
    </w:p>
    <w:p w14:paraId="3D5C3AC1" w14:textId="77777777" w:rsidR="0042006C" w:rsidRPr="00E77520" w:rsidRDefault="0042006C" w:rsidP="0042006C">
      <w:pPr>
        <w:pStyle w:val="BodyText"/>
        <w:numPr>
          <w:ilvl w:val="0"/>
          <w:numId w:val="14"/>
        </w:numPr>
        <w:tabs>
          <w:tab w:val="left" w:pos="0"/>
        </w:tabs>
        <w:rPr>
          <w:bCs/>
          <w:szCs w:val="24"/>
        </w:rPr>
      </w:pPr>
      <w:proofErr w:type="spellStart"/>
      <w:r w:rsidRPr="00E77520">
        <w:rPr>
          <w:szCs w:val="24"/>
        </w:rPr>
        <w:t>Gudwara</w:t>
      </w:r>
      <w:proofErr w:type="spellEnd"/>
    </w:p>
    <w:p w14:paraId="1646C227" w14:textId="77777777" w:rsidR="0042006C" w:rsidRPr="00E77520" w:rsidRDefault="0042006C" w:rsidP="0042006C">
      <w:pPr>
        <w:pStyle w:val="BodyText"/>
        <w:numPr>
          <w:ilvl w:val="0"/>
          <w:numId w:val="14"/>
        </w:numPr>
        <w:tabs>
          <w:tab w:val="left" w:pos="0"/>
        </w:tabs>
        <w:rPr>
          <w:bCs/>
          <w:szCs w:val="24"/>
        </w:rPr>
      </w:pPr>
      <w:r w:rsidRPr="00E77520">
        <w:rPr>
          <w:szCs w:val="24"/>
        </w:rPr>
        <w:t>Town Hall</w:t>
      </w:r>
    </w:p>
    <w:p w14:paraId="339302F3" w14:textId="77777777" w:rsidR="0042006C" w:rsidRPr="00E77520" w:rsidRDefault="0042006C" w:rsidP="0042006C">
      <w:pPr>
        <w:pStyle w:val="BodyText"/>
        <w:numPr>
          <w:ilvl w:val="0"/>
          <w:numId w:val="14"/>
        </w:numPr>
        <w:tabs>
          <w:tab w:val="left" w:pos="0"/>
        </w:tabs>
        <w:rPr>
          <w:bCs/>
          <w:szCs w:val="24"/>
        </w:rPr>
      </w:pPr>
      <w:r w:rsidRPr="00E77520">
        <w:rPr>
          <w:szCs w:val="24"/>
        </w:rPr>
        <w:t>Parliament</w:t>
      </w:r>
    </w:p>
    <w:p w14:paraId="29E4E145" w14:textId="77777777" w:rsidR="0042006C" w:rsidRPr="00F31F24" w:rsidRDefault="0042006C" w:rsidP="0042006C">
      <w:pPr>
        <w:pStyle w:val="BodyText"/>
        <w:numPr>
          <w:ilvl w:val="0"/>
          <w:numId w:val="14"/>
        </w:numPr>
        <w:tabs>
          <w:tab w:val="left" w:pos="0"/>
        </w:tabs>
        <w:rPr>
          <w:bCs/>
          <w:szCs w:val="24"/>
        </w:rPr>
      </w:pPr>
      <w:r w:rsidRPr="00E77520">
        <w:rPr>
          <w:szCs w:val="24"/>
        </w:rPr>
        <w:t>Local Farm</w:t>
      </w:r>
    </w:p>
    <w:p w14:paraId="4CA2E85C" w14:textId="77777777" w:rsidR="00F31F24" w:rsidRPr="00E77520" w:rsidRDefault="00F31F24" w:rsidP="00F31F24">
      <w:pPr>
        <w:pStyle w:val="BodyText"/>
        <w:tabs>
          <w:tab w:val="left" w:pos="0"/>
        </w:tabs>
        <w:ind w:left="720"/>
        <w:rPr>
          <w:bCs/>
          <w:szCs w:val="24"/>
        </w:rPr>
      </w:pPr>
    </w:p>
    <w:p w14:paraId="20B8F887" w14:textId="77777777" w:rsidR="00670185" w:rsidRPr="00E77520" w:rsidRDefault="00670185" w:rsidP="00670185">
      <w:pPr>
        <w:shd w:val="clear" w:color="auto" w:fill="FFFFFF"/>
        <w:spacing w:before="120"/>
        <w:rPr>
          <w:rFonts w:ascii="Arial" w:hAnsi="Arial" w:cs="Arial"/>
          <w:sz w:val="24"/>
          <w:szCs w:val="24"/>
        </w:rPr>
      </w:pPr>
      <w:r w:rsidRPr="00E77520">
        <w:rPr>
          <w:rFonts w:ascii="Arial" w:hAnsi="Arial" w:cs="Arial"/>
          <w:color w:val="000000"/>
          <w:sz w:val="24"/>
          <w:szCs w:val="24"/>
        </w:rPr>
        <w:t xml:space="preserve">The development of a strong home-school link is regarded as very important, enabling </w:t>
      </w:r>
      <w:r w:rsidR="00844947" w:rsidRPr="00E77520">
        <w:rPr>
          <w:rFonts w:ascii="Arial" w:hAnsi="Arial" w:cs="Arial"/>
          <w:color w:val="000000"/>
          <w:sz w:val="24"/>
          <w:szCs w:val="24"/>
        </w:rPr>
        <w:t xml:space="preserve">therapeutic </w:t>
      </w:r>
      <w:r w:rsidRPr="00E77520">
        <w:rPr>
          <w:rFonts w:ascii="Arial" w:hAnsi="Arial" w:cs="Arial"/>
          <w:color w:val="000000"/>
          <w:sz w:val="24"/>
          <w:szCs w:val="24"/>
        </w:rPr>
        <w:t>parents and teachers to work in an effective partnership to support the pupil.</w:t>
      </w:r>
    </w:p>
    <w:p w14:paraId="7323041E" w14:textId="7EA3087A" w:rsidR="00670185" w:rsidRPr="00E77520" w:rsidRDefault="008C12DF" w:rsidP="00670185">
      <w:pPr>
        <w:shd w:val="clear" w:color="auto" w:fill="FFFFFF"/>
        <w:spacing w:before="120"/>
        <w:rPr>
          <w:rFonts w:ascii="Arial" w:hAnsi="Arial" w:cs="Arial"/>
          <w:color w:val="000000"/>
          <w:sz w:val="24"/>
          <w:szCs w:val="24"/>
        </w:rPr>
      </w:pPr>
      <w:r>
        <w:rPr>
          <w:rFonts w:ascii="Arial" w:hAnsi="Arial" w:cs="Arial"/>
          <w:color w:val="000000"/>
          <w:sz w:val="24"/>
          <w:szCs w:val="24"/>
        </w:rPr>
        <w:t>Pupil</w:t>
      </w:r>
      <w:r w:rsidR="00B940E1" w:rsidRPr="00E77520">
        <w:rPr>
          <w:rFonts w:ascii="Arial" w:hAnsi="Arial" w:cs="Arial"/>
          <w:color w:val="000000"/>
          <w:sz w:val="24"/>
          <w:szCs w:val="24"/>
        </w:rPr>
        <w:t>s</w:t>
      </w:r>
      <w:r w:rsidR="00670185" w:rsidRPr="00E77520">
        <w:rPr>
          <w:rFonts w:ascii="Arial" w:hAnsi="Arial" w:cs="Arial"/>
          <w:color w:val="000000"/>
          <w:sz w:val="24"/>
          <w:szCs w:val="24"/>
        </w:rPr>
        <w:t xml:space="preserve"> will be taught to appreciate their local environment and to develop a sense of responsibility to it.</w:t>
      </w:r>
    </w:p>
    <w:p w14:paraId="2161F221" w14:textId="77777777" w:rsidR="00707DBC" w:rsidRPr="00E77520" w:rsidRDefault="00707DBC" w:rsidP="00670185">
      <w:pPr>
        <w:shd w:val="clear" w:color="auto" w:fill="FFFFFF"/>
        <w:spacing w:before="120"/>
        <w:rPr>
          <w:rFonts w:ascii="Arial" w:hAnsi="Arial" w:cs="Arial"/>
          <w:sz w:val="24"/>
          <w:szCs w:val="24"/>
        </w:rPr>
      </w:pPr>
    </w:p>
    <w:p w14:paraId="45929FF3" w14:textId="77777777" w:rsidR="00670185" w:rsidRPr="00E77520" w:rsidRDefault="00670185" w:rsidP="00670185">
      <w:pPr>
        <w:shd w:val="clear" w:color="auto" w:fill="FFFFFF"/>
        <w:spacing w:before="120"/>
        <w:rPr>
          <w:rFonts w:ascii="Arial" w:hAnsi="Arial" w:cs="Arial"/>
          <w:b/>
          <w:sz w:val="24"/>
          <w:szCs w:val="24"/>
        </w:rPr>
      </w:pPr>
      <w:r w:rsidRPr="00E77520">
        <w:rPr>
          <w:rFonts w:ascii="Arial" w:hAnsi="Arial" w:cs="Arial"/>
          <w:b/>
          <w:bCs/>
          <w:color w:val="000000"/>
          <w:sz w:val="24"/>
          <w:szCs w:val="24"/>
        </w:rPr>
        <w:t>Monitoring and Evaluation</w:t>
      </w:r>
    </w:p>
    <w:p w14:paraId="250EFD74" w14:textId="77777777" w:rsidR="00556C92" w:rsidRPr="00E77520" w:rsidRDefault="00670185" w:rsidP="00670185">
      <w:pPr>
        <w:shd w:val="clear" w:color="auto" w:fill="FFFFFF"/>
        <w:spacing w:before="120"/>
        <w:rPr>
          <w:rFonts w:ascii="Arial" w:hAnsi="Arial" w:cs="Arial"/>
          <w:iCs/>
          <w:color w:val="000000"/>
          <w:sz w:val="24"/>
          <w:szCs w:val="24"/>
        </w:rPr>
      </w:pPr>
      <w:r w:rsidRPr="00E77520">
        <w:rPr>
          <w:rFonts w:ascii="Arial" w:hAnsi="Arial" w:cs="Arial"/>
          <w:iCs/>
          <w:color w:val="000000"/>
          <w:sz w:val="24"/>
          <w:szCs w:val="24"/>
        </w:rPr>
        <w:t xml:space="preserve">Provision for SMSC is monitored and reviewed on a regular basis. </w:t>
      </w:r>
    </w:p>
    <w:p w14:paraId="4B1E0C41" w14:textId="54463305" w:rsidR="004272D5" w:rsidRPr="00E77520" w:rsidRDefault="00670185" w:rsidP="00707DBC">
      <w:pPr>
        <w:shd w:val="clear" w:color="auto" w:fill="FFFFFF"/>
        <w:spacing w:before="120"/>
        <w:rPr>
          <w:rFonts w:ascii="Arial" w:hAnsi="Arial" w:cs="Arial"/>
          <w:sz w:val="24"/>
          <w:szCs w:val="24"/>
        </w:rPr>
      </w:pPr>
      <w:r w:rsidRPr="00E77520">
        <w:rPr>
          <w:rFonts w:ascii="Arial" w:hAnsi="Arial" w:cs="Arial"/>
          <w:iCs/>
          <w:color w:val="000000"/>
          <w:sz w:val="24"/>
          <w:szCs w:val="24"/>
        </w:rPr>
        <w:t>This is achieved by</w:t>
      </w:r>
      <w:r w:rsidR="00707DBC" w:rsidRPr="00E77520">
        <w:rPr>
          <w:rFonts w:ascii="Arial" w:hAnsi="Arial" w:cs="Arial"/>
          <w:iCs/>
          <w:color w:val="000000"/>
          <w:sz w:val="24"/>
          <w:szCs w:val="24"/>
        </w:rPr>
        <w:t xml:space="preserve"> </w:t>
      </w:r>
      <w:r w:rsidR="00707DBC" w:rsidRPr="00E77520">
        <w:rPr>
          <w:rFonts w:ascii="Arial" w:hAnsi="Arial" w:cs="Arial"/>
          <w:color w:val="000000"/>
          <w:sz w:val="24"/>
          <w:szCs w:val="24"/>
        </w:rPr>
        <w:t>t</w:t>
      </w:r>
      <w:r w:rsidR="004272D5" w:rsidRPr="00E77520">
        <w:rPr>
          <w:rFonts w:ascii="Arial" w:hAnsi="Arial" w:cs="Arial"/>
          <w:color w:val="000000"/>
          <w:sz w:val="24"/>
          <w:szCs w:val="24"/>
        </w:rPr>
        <w:t xml:space="preserve">he </w:t>
      </w:r>
      <w:r w:rsidR="008C12DF">
        <w:rPr>
          <w:rFonts w:ascii="Arial" w:hAnsi="Arial" w:cs="Arial"/>
          <w:color w:val="000000"/>
          <w:sz w:val="24"/>
          <w:szCs w:val="24"/>
        </w:rPr>
        <w:t xml:space="preserve">Executive </w:t>
      </w:r>
      <w:r w:rsidR="00F31F24">
        <w:rPr>
          <w:rFonts w:ascii="Arial" w:hAnsi="Arial" w:cs="Arial"/>
          <w:color w:val="000000"/>
          <w:sz w:val="24"/>
          <w:szCs w:val="24"/>
        </w:rPr>
        <w:t>Headteacher</w:t>
      </w:r>
      <w:r w:rsidR="00707DBC" w:rsidRPr="00E77520">
        <w:rPr>
          <w:rFonts w:ascii="Arial" w:hAnsi="Arial" w:cs="Arial"/>
          <w:color w:val="000000"/>
          <w:sz w:val="24"/>
          <w:szCs w:val="24"/>
        </w:rPr>
        <w:t xml:space="preserve"> who </w:t>
      </w:r>
      <w:r w:rsidR="004272D5" w:rsidRPr="00E77520">
        <w:rPr>
          <w:rFonts w:ascii="Arial" w:hAnsi="Arial" w:cs="Arial"/>
          <w:color w:val="000000"/>
          <w:sz w:val="24"/>
          <w:szCs w:val="24"/>
        </w:rPr>
        <w:t>shall have oversight of this poli</w:t>
      </w:r>
      <w:r w:rsidR="0091683D" w:rsidRPr="00E77520">
        <w:rPr>
          <w:rFonts w:ascii="Arial" w:hAnsi="Arial" w:cs="Arial"/>
          <w:color w:val="000000"/>
          <w:sz w:val="24"/>
          <w:szCs w:val="24"/>
        </w:rPr>
        <w:t>cy and monitor the provision of SMSC.</w:t>
      </w:r>
    </w:p>
    <w:p w14:paraId="5AC8ED88" w14:textId="77777777" w:rsidR="005F3376" w:rsidRPr="00E77520" w:rsidRDefault="005F3376">
      <w:pPr>
        <w:rPr>
          <w:rFonts w:ascii="Arial" w:hAnsi="Arial" w:cs="Arial"/>
          <w:sz w:val="24"/>
          <w:szCs w:val="24"/>
        </w:rPr>
      </w:pPr>
    </w:p>
    <w:p w14:paraId="694D6507" w14:textId="77777777" w:rsidR="00697B51" w:rsidRPr="00E77520" w:rsidRDefault="00697B51" w:rsidP="00697B51">
      <w:pPr>
        <w:pStyle w:val="BodyText"/>
        <w:tabs>
          <w:tab w:val="left" w:pos="5400"/>
        </w:tabs>
        <w:jc w:val="left"/>
        <w:rPr>
          <w:b/>
          <w:bCs/>
          <w:szCs w:val="24"/>
        </w:rPr>
      </w:pPr>
      <w:r w:rsidRPr="00E77520">
        <w:rPr>
          <w:b/>
          <w:bCs/>
          <w:szCs w:val="24"/>
        </w:rPr>
        <w:tab/>
      </w:r>
    </w:p>
    <w:p w14:paraId="5929A997" w14:textId="77777777" w:rsidR="00697B51" w:rsidRPr="00E77520" w:rsidRDefault="00697B51" w:rsidP="00697B51">
      <w:pPr>
        <w:pBdr>
          <w:bottom w:val="single" w:sz="4" w:space="1" w:color="auto"/>
        </w:pBdr>
        <w:rPr>
          <w:rFonts w:ascii="Arial" w:hAnsi="Arial" w:cs="Arial"/>
          <w:sz w:val="24"/>
          <w:szCs w:val="24"/>
        </w:rPr>
      </w:pPr>
    </w:p>
    <w:p w14:paraId="2E5BDCD9" w14:textId="77777777" w:rsidR="00697B51" w:rsidRPr="00E77520" w:rsidRDefault="00697B51" w:rsidP="00697B51">
      <w:pPr>
        <w:rPr>
          <w:rFonts w:ascii="Arial" w:hAnsi="Arial" w:cs="Arial"/>
          <w:b/>
          <w:bCs/>
          <w:color w:val="000000"/>
          <w:sz w:val="24"/>
          <w:szCs w:val="24"/>
        </w:rPr>
      </w:pPr>
    </w:p>
    <w:p w14:paraId="15344641" w14:textId="77777777" w:rsidR="00697B51" w:rsidRPr="00E77520" w:rsidRDefault="00697B51" w:rsidP="00697B51">
      <w:pPr>
        <w:rPr>
          <w:rFonts w:ascii="Arial" w:hAnsi="Arial" w:cs="Arial"/>
          <w:b/>
          <w:bCs/>
          <w:color w:val="000000"/>
          <w:sz w:val="24"/>
          <w:szCs w:val="24"/>
        </w:rPr>
      </w:pPr>
      <w:r w:rsidRPr="00E77520">
        <w:rPr>
          <w:rFonts w:ascii="Arial" w:hAnsi="Arial" w:cs="Arial"/>
          <w:b/>
          <w:bCs/>
          <w:color w:val="000000"/>
          <w:sz w:val="24"/>
          <w:szCs w:val="24"/>
        </w:rPr>
        <w:t>Policy review</w:t>
      </w:r>
    </w:p>
    <w:p w14:paraId="1177E1CA" w14:textId="77777777" w:rsidR="00697B51" w:rsidRPr="00E77520" w:rsidRDefault="00697B51" w:rsidP="00697B51">
      <w:pPr>
        <w:rPr>
          <w:rFonts w:ascii="Arial" w:hAnsi="Arial" w:cs="Arial"/>
          <w:b/>
          <w:bCs/>
          <w:color w:val="000000"/>
          <w:sz w:val="24"/>
          <w:szCs w:val="24"/>
        </w:rPr>
      </w:pPr>
    </w:p>
    <w:p w14:paraId="73B694FE" w14:textId="03D2EC54" w:rsidR="00697B51" w:rsidRPr="00E77520" w:rsidRDefault="00697B51" w:rsidP="00697B51">
      <w:pPr>
        <w:rPr>
          <w:rFonts w:ascii="Arial" w:hAnsi="Arial" w:cs="Arial"/>
          <w:color w:val="000000"/>
          <w:sz w:val="24"/>
          <w:szCs w:val="24"/>
        </w:rPr>
      </w:pPr>
      <w:r w:rsidRPr="00E77520">
        <w:rPr>
          <w:rFonts w:ascii="Arial" w:hAnsi="Arial" w:cs="Arial"/>
          <w:color w:val="000000"/>
          <w:sz w:val="24"/>
          <w:szCs w:val="24"/>
        </w:rPr>
        <w:t xml:space="preserve">This policy document will be reviewed by the </w:t>
      </w:r>
      <w:r w:rsidR="008C12DF">
        <w:rPr>
          <w:rFonts w:ascii="Arial" w:hAnsi="Arial" w:cs="Arial"/>
          <w:color w:val="000000"/>
          <w:sz w:val="24"/>
          <w:szCs w:val="24"/>
        </w:rPr>
        <w:t xml:space="preserve">Executive </w:t>
      </w:r>
      <w:r w:rsidR="00F31F24">
        <w:rPr>
          <w:rFonts w:ascii="Arial" w:hAnsi="Arial" w:cs="Arial"/>
          <w:color w:val="000000"/>
          <w:sz w:val="24"/>
          <w:szCs w:val="24"/>
        </w:rPr>
        <w:t>Headteacher</w:t>
      </w:r>
      <w:r w:rsidRPr="00E77520">
        <w:rPr>
          <w:rFonts w:ascii="Arial" w:hAnsi="Arial" w:cs="Arial"/>
          <w:color w:val="000000"/>
          <w:sz w:val="24"/>
          <w:szCs w:val="24"/>
        </w:rPr>
        <w:t xml:space="preserve"> on an annual basis</w:t>
      </w:r>
      <w:r w:rsidR="0012623F">
        <w:rPr>
          <w:rFonts w:ascii="Arial" w:hAnsi="Arial" w:cs="Arial"/>
          <w:color w:val="000000"/>
          <w:sz w:val="24"/>
          <w:szCs w:val="24"/>
        </w:rPr>
        <w:t xml:space="preserve"> </w:t>
      </w:r>
      <w:r w:rsidRPr="00E77520">
        <w:rPr>
          <w:rFonts w:ascii="Arial" w:hAnsi="Arial" w:cs="Arial"/>
          <w:color w:val="000000"/>
          <w:sz w:val="24"/>
          <w:szCs w:val="24"/>
        </w:rPr>
        <w:t>to ensure it is up to date with current legislation and best practice.</w:t>
      </w:r>
    </w:p>
    <w:p w14:paraId="3E7ED659" w14:textId="77777777" w:rsidR="00697B51" w:rsidRPr="00E77520" w:rsidRDefault="00697B51" w:rsidP="00697B51">
      <w:pPr>
        <w:rPr>
          <w:rFonts w:ascii="Arial" w:hAnsi="Arial" w:cs="Arial"/>
          <w:color w:val="000000"/>
          <w:sz w:val="24"/>
          <w:szCs w:val="24"/>
        </w:rPr>
      </w:pPr>
    </w:p>
    <w:p w14:paraId="22F1FAC3" w14:textId="77777777" w:rsidR="00697B51" w:rsidRPr="00E77520" w:rsidRDefault="00697B51" w:rsidP="00697B51">
      <w:pPr>
        <w:rPr>
          <w:rFonts w:ascii="Arial" w:hAnsi="Arial" w:cs="Arial"/>
          <w:sz w:val="24"/>
          <w:szCs w:val="24"/>
        </w:rPr>
      </w:pPr>
      <w:r w:rsidRPr="00E77520">
        <w:rPr>
          <w:rFonts w:ascii="Arial" w:hAnsi="Arial" w:cs="Arial"/>
          <w:sz w:val="24"/>
          <w:szCs w:val="24"/>
        </w:rPr>
        <w:t>Date approved: April 2014</w:t>
      </w:r>
    </w:p>
    <w:p w14:paraId="382DC9EE" w14:textId="7FD4B0D3" w:rsidR="001A5BA1" w:rsidRPr="00E77520" w:rsidRDefault="001A5BA1" w:rsidP="001A5BA1">
      <w:pPr>
        <w:rPr>
          <w:rFonts w:ascii="Arial" w:hAnsi="Arial" w:cs="Arial"/>
          <w:sz w:val="24"/>
          <w:szCs w:val="24"/>
        </w:rPr>
      </w:pPr>
      <w:r w:rsidRPr="00E77520">
        <w:rPr>
          <w:rFonts w:ascii="Arial" w:hAnsi="Arial" w:cs="Arial"/>
          <w:sz w:val="24"/>
          <w:szCs w:val="24"/>
        </w:rPr>
        <w:t>Da</w:t>
      </w:r>
      <w:r w:rsidR="00E77520">
        <w:rPr>
          <w:rFonts w:ascii="Arial" w:hAnsi="Arial" w:cs="Arial"/>
          <w:sz w:val="24"/>
          <w:szCs w:val="24"/>
        </w:rPr>
        <w:t>te last reviewed: September 20</w:t>
      </w:r>
      <w:r w:rsidR="00FC4FD1">
        <w:rPr>
          <w:rFonts w:ascii="Arial" w:hAnsi="Arial" w:cs="Arial"/>
          <w:sz w:val="24"/>
          <w:szCs w:val="24"/>
        </w:rPr>
        <w:t>2</w:t>
      </w:r>
      <w:r w:rsidR="000D68FF">
        <w:rPr>
          <w:rFonts w:ascii="Arial" w:hAnsi="Arial" w:cs="Arial"/>
          <w:sz w:val="24"/>
          <w:szCs w:val="24"/>
        </w:rPr>
        <w:t>5</w:t>
      </w:r>
    </w:p>
    <w:p w14:paraId="4FA8870D" w14:textId="4B979265" w:rsidR="001A5BA1" w:rsidRPr="00E77520" w:rsidRDefault="001A5BA1" w:rsidP="001A5BA1">
      <w:pPr>
        <w:rPr>
          <w:rFonts w:ascii="Arial" w:hAnsi="Arial" w:cs="Arial"/>
          <w:sz w:val="24"/>
          <w:szCs w:val="24"/>
        </w:rPr>
      </w:pPr>
      <w:r w:rsidRPr="00E77520">
        <w:rPr>
          <w:rFonts w:ascii="Arial" w:hAnsi="Arial" w:cs="Arial"/>
          <w:sz w:val="24"/>
          <w:szCs w:val="24"/>
        </w:rPr>
        <w:t>Next re</w:t>
      </w:r>
      <w:r w:rsidR="00E77520">
        <w:rPr>
          <w:rFonts w:ascii="Arial" w:hAnsi="Arial" w:cs="Arial"/>
          <w:sz w:val="24"/>
          <w:szCs w:val="24"/>
        </w:rPr>
        <w:t>view (or before): September 20</w:t>
      </w:r>
      <w:r w:rsidR="00F31F24">
        <w:rPr>
          <w:rFonts w:ascii="Arial" w:hAnsi="Arial" w:cs="Arial"/>
          <w:sz w:val="24"/>
          <w:szCs w:val="24"/>
        </w:rPr>
        <w:t>2</w:t>
      </w:r>
      <w:r w:rsidR="000D68FF">
        <w:rPr>
          <w:rFonts w:ascii="Arial" w:hAnsi="Arial" w:cs="Arial"/>
          <w:sz w:val="24"/>
          <w:szCs w:val="24"/>
        </w:rPr>
        <w:t>6</w:t>
      </w:r>
    </w:p>
    <w:p w14:paraId="0F51E487" w14:textId="77777777" w:rsidR="001A5BA1" w:rsidRPr="00E77520" w:rsidRDefault="001A5BA1" w:rsidP="001A5BA1">
      <w:pPr>
        <w:rPr>
          <w:rFonts w:ascii="Arial" w:hAnsi="Arial" w:cs="Arial"/>
          <w:sz w:val="24"/>
          <w:szCs w:val="24"/>
        </w:rPr>
      </w:pPr>
      <w:r w:rsidRPr="00E77520">
        <w:rPr>
          <w:rFonts w:ascii="Arial" w:hAnsi="Arial" w:cs="Arial"/>
          <w:sz w:val="24"/>
          <w:szCs w:val="24"/>
        </w:rPr>
        <w:t xml:space="preserve">Signed: </w:t>
      </w:r>
      <w:r w:rsidR="004575A5" w:rsidRPr="00E77520">
        <w:rPr>
          <w:rFonts w:ascii="Arial" w:hAnsi="Arial" w:cs="Arial"/>
          <w:noProof/>
          <w:sz w:val="24"/>
          <w:szCs w:val="24"/>
          <w:lang w:eastAsia="en-GB"/>
        </w:rPr>
        <w:drawing>
          <wp:inline distT="0" distB="0" distL="0" distR="0" wp14:anchorId="48655141" wp14:editId="71EB0E6A">
            <wp:extent cx="997585" cy="178435"/>
            <wp:effectExtent l="19050" t="0" r="0" b="0"/>
            <wp:docPr id="2" name="Picture 2"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hew Signature (35)"/>
                    <pic:cNvPicPr>
                      <a:picLocks noChangeAspect="1" noChangeArrowheads="1"/>
                    </pic:cNvPicPr>
                  </pic:nvPicPr>
                  <pic:blipFill>
                    <a:blip r:embed="rId9" cstate="print"/>
                    <a:srcRect/>
                    <a:stretch>
                      <a:fillRect/>
                    </a:stretch>
                  </pic:blipFill>
                  <pic:spPr bwMode="auto">
                    <a:xfrm>
                      <a:off x="0" y="0"/>
                      <a:ext cx="997585" cy="178435"/>
                    </a:xfrm>
                    <a:prstGeom prst="rect">
                      <a:avLst/>
                    </a:prstGeom>
                    <a:noFill/>
                    <a:ln w="9525">
                      <a:noFill/>
                      <a:miter lim="800000"/>
                      <a:headEnd/>
                      <a:tailEnd/>
                    </a:ln>
                  </pic:spPr>
                </pic:pic>
              </a:graphicData>
            </a:graphic>
          </wp:inline>
        </w:drawing>
      </w:r>
    </w:p>
    <w:p w14:paraId="53B8CA9C" w14:textId="77777777" w:rsidR="001A5BA1" w:rsidRPr="00E77520" w:rsidRDefault="001A5BA1" w:rsidP="001A5BA1">
      <w:pPr>
        <w:rPr>
          <w:rFonts w:ascii="Arial" w:hAnsi="Arial" w:cs="Arial"/>
          <w:sz w:val="24"/>
          <w:szCs w:val="24"/>
        </w:rPr>
      </w:pPr>
      <w:r w:rsidRPr="00E77520">
        <w:rPr>
          <w:rFonts w:ascii="Arial" w:hAnsi="Arial" w:cs="Arial"/>
          <w:sz w:val="24"/>
          <w:szCs w:val="24"/>
        </w:rPr>
        <w:t xml:space="preserve">Position: </w:t>
      </w:r>
      <w:r w:rsidR="00F31F24">
        <w:rPr>
          <w:rFonts w:ascii="Arial" w:hAnsi="Arial" w:cs="Arial"/>
          <w:sz w:val="24"/>
          <w:szCs w:val="24"/>
        </w:rPr>
        <w:t>Education Director</w:t>
      </w:r>
    </w:p>
    <w:p w14:paraId="7341AC05" w14:textId="77777777" w:rsidR="001A5BA1" w:rsidRPr="00C337DE" w:rsidRDefault="001A5BA1" w:rsidP="001A5BA1">
      <w:pPr>
        <w:rPr>
          <w:rFonts w:ascii="Arial" w:hAnsi="Arial" w:cs="Arial"/>
          <w:sz w:val="22"/>
          <w:szCs w:val="22"/>
        </w:rPr>
      </w:pPr>
    </w:p>
    <w:p w14:paraId="3971247E" w14:textId="77777777" w:rsidR="001A5BA1" w:rsidRPr="00C337DE" w:rsidRDefault="001A5BA1" w:rsidP="001A5BA1">
      <w:pPr>
        <w:rPr>
          <w:rFonts w:ascii="Arial" w:hAnsi="Arial" w:cs="Arial"/>
          <w:sz w:val="22"/>
          <w:szCs w:val="22"/>
        </w:rPr>
      </w:pPr>
    </w:p>
    <w:p w14:paraId="4491C62C" w14:textId="77777777" w:rsidR="001A5BA1" w:rsidRPr="00C337DE" w:rsidRDefault="001A5BA1" w:rsidP="001A5BA1">
      <w:pPr>
        <w:rPr>
          <w:rFonts w:ascii="Arial" w:hAnsi="Arial" w:cs="Arial"/>
          <w:sz w:val="22"/>
          <w:szCs w:val="22"/>
        </w:rPr>
      </w:pPr>
    </w:p>
    <w:p w14:paraId="276C5C01" w14:textId="77777777" w:rsidR="001A5BA1" w:rsidRPr="00C337DE" w:rsidRDefault="001A5BA1" w:rsidP="001A5BA1">
      <w:pPr>
        <w:rPr>
          <w:rFonts w:ascii="Arial" w:hAnsi="Arial" w:cs="Arial"/>
          <w:sz w:val="22"/>
          <w:szCs w:val="22"/>
        </w:rPr>
      </w:pPr>
    </w:p>
    <w:p w14:paraId="031259ED" w14:textId="77777777" w:rsidR="001A5BA1" w:rsidRPr="00C337DE" w:rsidRDefault="001A5BA1" w:rsidP="001A5BA1">
      <w:pPr>
        <w:rPr>
          <w:rFonts w:ascii="Arial" w:hAnsi="Arial" w:cs="Arial"/>
          <w:sz w:val="22"/>
          <w:szCs w:val="22"/>
        </w:rPr>
      </w:pPr>
    </w:p>
    <w:p w14:paraId="7210781E" w14:textId="77777777" w:rsidR="001A5BA1" w:rsidRPr="008C12DF" w:rsidRDefault="001A5BA1" w:rsidP="001A5BA1">
      <w:pPr>
        <w:rPr>
          <w:rFonts w:ascii="Arial" w:hAnsi="Arial" w:cs="Arial"/>
          <w:b/>
          <w:sz w:val="24"/>
          <w:szCs w:val="24"/>
        </w:rPr>
      </w:pPr>
      <w:r w:rsidRPr="008C12DF">
        <w:rPr>
          <w:rFonts w:ascii="Arial" w:hAnsi="Arial" w:cs="Arial"/>
          <w:b/>
          <w:sz w:val="24"/>
          <w:szCs w:val="24"/>
        </w:rPr>
        <w:t>Staff Acknowledgement</w:t>
      </w:r>
    </w:p>
    <w:p w14:paraId="7CDCF861" w14:textId="77777777" w:rsidR="001A5BA1" w:rsidRPr="008C12DF" w:rsidRDefault="001A5BA1" w:rsidP="001A5BA1">
      <w:pPr>
        <w:rPr>
          <w:rFonts w:ascii="Arial" w:hAnsi="Arial" w:cs="Arial"/>
          <w:sz w:val="24"/>
          <w:szCs w:val="24"/>
        </w:rPr>
      </w:pPr>
    </w:p>
    <w:p w14:paraId="44319E25" w14:textId="77777777" w:rsidR="001A5BA1" w:rsidRPr="008C12DF" w:rsidRDefault="001A5BA1" w:rsidP="001A5BA1">
      <w:pPr>
        <w:rPr>
          <w:rFonts w:ascii="Arial" w:hAnsi="Arial" w:cs="Arial"/>
          <w:sz w:val="24"/>
          <w:szCs w:val="24"/>
        </w:rPr>
      </w:pPr>
      <w:r w:rsidRPr="008C12DF">
        <w:rPr>
          <w:rFonts w:ascii="Arial" w:hAnsi="Arial" w:cs="Arial"/>
          <w:sz w:val="24"/>
          <w:szCs w:val="24"/>
        </w:rPr>
        <w:t xml:space="preserve">In signing this </w:t>
      </w:r>
      <w:proofErr w:type="gramStart"/>
      <w:r w:rsidRPr="008C12DF">
        <w:rPr>
          <w:rFonts w:ascii="Arial" w:hAnsi="Arial" w:cs="Arial"/>
          <w:sz w:val="24"/>
          <w:szCs w:val="24"/>
        </w:rPr>
        <w:t>document</w:t>
      </w:r>
      <w:proofErr w:type="gramEnd"/>
      <w:r w:rsidRPr="008C12DF">
        <w:rPr>
          <w:rFonts w:ascii="Arial" w:hAnsi="Arial" w:cs="Arial"/>
          <w:sz w:val="24"/>
          <w:szCs w:val="24"/>
        </w:rPr>
        <w:t xml:space="preserve"> I am confirming I have read the information and </w:t>
      </w:r>
      <w:proofErr w:type="gramStart"/>
      <w:r w:rsidRPr="008C12DF">
        <w:rPr>
          <w:rFonts w:ascii="Arial" w:hAnsi="Arial" w:cs="Arial"/>
          <w:sz w:val="24"/>
          <w:szCs w:val="24"/>
        </w:rPr>
        <w:t>have an understanding of</w:t>
      </w:r>
      <w:proofErr w:type="gramEnd"/>
      <w:r w:rsidRPr="008C12DF">
        <w:rPr>
          <w:rFonts w:ascii="Arial" w:hAnsi="Arial" w:cs="Arial"/>
          <w:sz w:val="24"/>
          <w:szCs w:val="24"/>
        </w:rPr>
        <w:t xml:space="preserve"> the procedures outlined within the information provided.</w:t>
      </w:r>
    </w:p>
    <w:p w14:paraId="3E8CC37D" w14:textId="77777777" w:rsidR="001A5BA1" w:rsidRPr="008C12DF" w:rsidRDefault="001A5BA1" w:rsidP="001A5BA1">
      <w:pPr>
        <w:rPr>
          <w:rFonts w:ascii="Arial" w:hAnsi="Arial" w:cs="Arial"/>
          <w:sz w:val="24"/>
          <w:szCs w:val="24"/>
        </w:rPr>
      </w:pPr>
    </w:p>
    <w:p w14:paraId="39346847" w14:textId="77777777" w:rsidR="001A5BA1" w:rsidRPr="008C12DF" w:rsidRDefault="001A5BA1" w:rsidP="001A5BA1">
      <w:pPr>
        <w:rPr>
          <w:rFonts w:ascii="Arial" w:hAnsi="Arial" w:cs="Arial"/>
          <w:sz w:val="24"/>
          <w:szCs w:val="24"/>
        </w:rPr>
      </w:pPr>
      <w:r w:rsidRPr="008C12DF">
        <w:rPr>
          <w:rFonts w:ascii="Arial" w:hAnsi="Arial" w:cs="Arial"/>
          <w:sz w:val="24"/>
          <w:szCs w:val="24"/>
        </w:rPr>
        <w:t xml:space="preserve">I have had the opportunity to discuss this document with a Senior Leadership member of staff to gain further clarity. </w:t>
      </w:r>
    </w:p>
    <w:p w14:paraId="2A914BC7" w14:textId="77777777" w:rsidR="001A5BA1" w:rsidRPr="008C12DF" w:rsidRDefault="001A5BA1" w:rsidP="001A5BA1">
      <w:pPr>
        <w:rPr>
          <w:rFonts w:ascii="Arial" w:hAnsi="Arial" w:cs="Arial"/>
          <w:sz w:val="24"/>
          <w:szCs w:val="24"/>
        </w:rPr>
      </w:pPr>
    </w:p>
    <w:p w14:paraId="2314DEEC" w14:textId="61E3ED1D" w:rsidR="001A5BA1" w:rsidRPr="008C12DF" w:rsidRDefault="001A5BA1" w:rsidP="001A5BA1">
      <w:pPr>
        <w:rPr>
          <w:rFonts w:ascii="Arial" w:hAnsi="Arial" w:cs="Arial"/>
          <w:sz w:val="24"/>
          <w:szCs w:val="24"/>
        </w:rPr>
      </w:pPr>
      <w:r w:rsidRPr="008C12DF">
        <w:rPr>
          <w:rFonts w:ascii="Arial" w:hAnsi="Arial" w:cs="Arial"/>
          <w:sz w:val="24"/>
          <w:szCs w:val="24"/>
        </w:rPr>
        <w:t xml:space="preserve">I also know that if I feel I need further guidance I know I can access through the </w:t>
      </w:r>
      <w:r w:rsidR="008C12DF">
        <w:rPr>
          <w:rFonts w:ascii="Arial" w:hAnsi="Arial" w:cs="Arial"/>
          <w:sz w:val="24"/>
          <w:szCs w:val="24"/>
        </w:rPr>
        <w:t xml:space="preserve">Executive </w:t>
      </w:r>
      <w:r w:rsidR="00F31F24" w:rsidRPr="008C12DF">
        <w:rPr>
          <w:rFonts w:ascii="Arial" w:hAnsi="Arial" w:cs="Arial"/>
          <w:sz w:val="24"/>
          <w:szCs w:val="24"/>
        </w:rPr>
        <w:t>Headteacher</w:t>
      </w:r>
      <w:r w:rsidRPr="008C12DF">
        <w:rPr>
          <w:rFonts w:ascii="Arial" w:hAnsi="Arial" w:cs="Arial"/>
          <w:sz w:val="24"/>
          <w:szCs w:val="24"/>
        </w:rPr>
        <w:t>.</w:t>
      </w:r>
    </w:p>
    <w:p w14:paraId="72B8BE1A" w14:textId="77777777" w:rsidR="001A5BA1" w:rsidRPr="008C12DF" w:rsidRDefault="001A5BA1" w:rsidP="001A5BA1">
      <w:pPr>
        <w:rPr>
          <w:rFonts w:ascii="Arial" w:hAnsi="Arial" w:cs="Arial"/>
          <w:sz w:val="24"/>
          <w:szCs w:val="24"/>
        </w:rPr>
      </w:pPr>
    </w:p>
    <w:p w14:paraId="3461D864" w14:textId="77777777" w:rsidR="001A5BA1" w:rsidRPr="008C12DF" w:rsidRDefault="001A5BA1" w:rsidP="001A5BA1">
      <w:pPr>
        <w:rPr>
          <w:rFonts w:ascii="Arial" w:hAnsi="Arial" w:cs="Arial"/>
          <w:sz w:val="24"/>
          <w:szCs w:val="24"/>
        </w:rPr>
      </w:pPr>
    </w:p>
    <w:p w14:paraId="28B7525D"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1BDF920E" w14:textId="77777777" w:rsidR="001A5BA1" w:rsidRPr="008C12DF" w:rsidRDefault="001A5BA1" w:rsidP="001A5BA1">
      <w:pPr>
        <w:rPr>
          <w:rFonts w:ascii="Arial" w:hAnsi="Arial" w:cs="Arial"/>
          <w:sz w:val="24"/>
          <w:szCs w:val="24"/>
        </w:rPr>
      </w:pPr>
    </w:p>
    <w:p w14:paraId="6AF2D583"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00F5E5CD" w14:textId="77777777" w:rsidR="001A5BA1" w:rsidRPr="008C12DF" w:rsidRDefault="001A5BA1" w:rsidP="001A5BA1">
      <w:pPr>
        <w:rPr>
          <w:rFonts w:ascii="Arial" w:hAnsi="Arial" w:cs="Arial"/>
          <w:sz w:val="24"/>
          <w:szCs w:val="24"/>
        </w:rPr>
      </w:pPr>
    </w:p>
    <w:p w14:paraId="747D8977"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0F0F8994" w14:textId="77777777" w:rsidR="001A5BA1" w:rsidRPr="008C12DF" w:rsidRDefault="001A5BA1" w:rsidP="001A5BA1">
      <w:pPr>
        <w:rPr>
          <w:rFonts w:ascii="Arial" w:hAnsi="Arial" w:cs="Arial"/>
          <w:sz w:val="24"/>
          <w:szCs w:val="24"/>
        </w:rPr>
      </w:pPr>
    </w:p>
    <w:p w14:paraId="621DAEA2"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27C15BB6" w14:textId="77777777" w:rsidR="001A5BA1" w:rsidRPr="008C12DF" w:rsidRDefault="001A5BA1" w:rsidP="001A5BA1">
      <w:pPr>
        <w:rPr>
          <w:rFonts w:ascii="Arial" w:hAnsi="Arial" w:cs="Arial"/>
          <w:sz w:val="24"/>
          <w:szCs w:val="24"/>
        </w:rPr>
      </w:pPr>
    </w:p>
    <w:p w14:paraId="3FE82D4F" w14:textId="77777777" w:rsidR="001A5BA1" w:rsidRDefault="001A5BA1" w:rsidP="001A5BA1">
      <w:pPr>
        <w:tabs>
          <w:tab w:val="left" w:pos="5955"/>
        </w:tabs>
        <w:jc w:val="center"/>
        <w:rPr>
          <w:rFonts w:ascii="Arial" w:hAnsi="Arial" w:cs="Arial"/>
          <w:b/>
          <w:sz w:val="24"/>
          <w:szCs w:val="24"/>
          <w:shd w:val="clear" w:color="auto" w:fill="FFFFFF"/>
        </w:rPr>
      </w:pPr>
    </w:p>
    <w:p w14:paraId="759A292E" w14:textId="77777777" w:rsidR="008C12DF" w:rsidRPr="008C12DF" w:rsidRDefault="008C12DF" w:rsidP="001A5BA1">
      <w:pPr>
        <w:tabs>
          <w:tab w:val="left" w:pos="5955"/>
        </w:tabs>
        <w:jc w:val="center"/>
        <w:rPr>
          <w:rFonts w:ascii="Arial" w:hAnsi="Arial" w:cs="Arial"/>
          <w:b/>
          <w:sz w:val="24"/>
          <w:szCs w:val="24"/>
          <w:shd w:val="clear" w:color="auto" w:fill="FFFFFF"/>
        </w:rPr>
      </w:pPr>
    </w:p>
    <w:p w14:paraId="491F0185"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458A32A4" w14:textId="77777777" w:rsidR="001A5BA1" w:rsidRPr="008C12DF" w:rsidRDefault="001A5BA1" w:rsidP="001A5BA1">
      <w:pPr>
        <w:rPr>
          <w:rFonts w:ascii="Arial" w:hAnsi="Arial" w:cs="Arial"/>
          <w:sz w:val="24"/>
          <w:szCs w:val="24"/>
        </w:rPr>
      </w:pPr>
    </w:p>
    <w:p w14:paraId="61C5A9EC"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7714B599" w14:textId="77777777" w:rsidR="001A5BA1" w:rsidRPr="008C12DF" w:rsidRDefault="001A5BA1" w:rsidP="001A5BA1">
      <w:pPr>
        <w:rPr>
          <w:rFonts w:ascii="Arial" w:hAnsi="Arial" w:cs="Arial"/>
          <w:sz w:val="24"/>
          <w:szCs w:val="24"/>
        </w:rPr>
      </w:pPr>
    </w:p>
    <w:p w14:paraId="708799E0"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1D272AC7" w14:textId="77777777" w:rsidR="001A5BA1" w:rsidRPr="008C12DF" w:rsidRDefault="001A5BA1" w:rsidP="001A5BA1">
      <w:pPr>
        <w:rPr>
          <w:rFonts w:ascii="Arial" w:hAnsi="Arial" w:cs="Arial"/>
          <w:sz w:val="24"/>
          <w:szCs w:val="24"/>
        </w:rPr>
      </w:pPr>
    </w:p>
    <w:p w14:paraId="02A0C646"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6CE324D3" w14:textId="77777777" w:rsidR="001A5BA1" w:rsidRDefault="001A5BA1" w:rsidP="001A5BA1">
      <w:pPr>
        <w:tabs>
          <w:tab w:val="left" w:pos="5955"/>
        </w:tabs>
        <w:rPr>
          <w:rFonts w:ascii="Arial" w:hAnsi="Arial" w:cs="Arial"/>
          <w:b/>
          <w:sz w:val="24"/>
          <w:szCs w:val="24"/>
          <w:shd w:val="clear" w:color="auto" w:fill="FFFFFF"/>
        </w:rPr>
      </w:pPr>
    </w:p>
    <w:p w14:paraId="37E60CE8" w14:textId="77777777" w:rsidR="008C12DF" w:rsidRPr="008C12DF" w:rsidRDefault="008C12DF" w:rsidP="001A5BA1">
      <w:pPr>
        <w:tabs>
          <w:tab w:val="left" w:pos="5955"/>
        </w:tabs>
        <w:rPr>
          <w:rFonts w:ascii="Arial" w:hAnsi="Arial" w:cs="Arial"/>
          <w:b/>
          <w:sz w:val="24"/>
          <w:szCs w:val="24"/>
          <w:shd w:val="clear" w:color="auto" w:fill="FFFFFF"/>
        </w:rPr>
      </w:pPr>
    </w:p>
    <w:p w14:paraId="610891BD" w14:textId="77777777" w:rsidR="001A5BA1" w:rsidRPr="008C12DF" w:rsidRDefault="001A5BA1" w:rsidP="001A5BA1">
      <w:pPr>
        <w:tabs>
          <w:tab w:val="left" w:pos="5955"/>
        </w:tabs>
        <w:rPr>
          <w:rFonts w:ascii="Arial" w:hAnsi="Arial" w:cs="Arial"/>
          <w:b/>
          <w:sz w:val="24"/>
          <w:szCs w:val="24"/>
          <w:shd w:val="clear" w:color="auto" w:fill="FFFFFF"/>
        </w:rPr>
      </w:pPr>
    </w:p>
    <w:p w14:paraId="20CBDD66"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47F94E72" w14:textId="77777777" w:rsidR="001A5BA1" w:rsidRPr="008C12DF" w:rsidRDefault="001A5BA1" w:rsidP="001A5BA1">
      <w:pPr>
        <w:rPr>
          <w:rFonts w:ascii="Arial" w:hAnsi="Arial" w:cs="Arial"/>
          <w:sz w:val="24"/>
          <w:szCs w:val="24"/>
        </w:rPr>
      </w:pPr>
    </w:p>
    <w:p w14:paraId="424354B0"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2C14C5A5" w14:textId="77777777" w:rsidR="001A5BA1" w:rsidRPr="008C12DF" w:rsidRDefault="001A5BA1" w:rsidP="001A5BA1">
      <w:pPr>
        <w:rPr>
          <w:rFonts w:ascii="Arial" w:hAnsi="Arial" w:cs="Arial"/>
          <w:sz w:val="24"/>
          <w:szCs w:val="24"/>
        </w:rPr>
      </w:pPr>
    </w:p>
    <w:p w14:paraId="33EF1F63"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7793E7A3" w14:textId="77777777" w:rsidR="001A5BA1" w:rsidRPr="008C12DF" w:rsidRDefault="001A5BA1" w:rsidP="001A5BA1">
      <w:pPr>
        <w:rPr>
          <w:rFonts w:ascii="Arial" w:hAnsi="Arial" w:cs="Arial"/>
          <w:sz w:val="24"/>
          <w:szCs w:val="24"/>
        </w:rPr>
      </w:pPr>
    </w:p>
    <w:p w14:paraId="002A4DC8"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71F6A4FB" w14:textId="77777777" w:rsidR="001A5BA1" w:rsidRPr="008C12DF" w:rsidRDefault="001A5BA1" w:rsidP="001A5BA1">
      <w:pPr>
        <w:tabs>
          <w:tab w:val="left" w:pos="5955"/>
        </w:tabs>
        <w:rPr>
          <w:rFonts w:ascii="Arial" w:hAnsi="Arial" w:cs="Arial"/>
          <w:b/>
          <w:sz w:val="24"/>
          <w:szCs w:val="24"/>
          <w:shd w:val="clear" w:color="auto" w:fill="FFFFFF"/>
        </w:rPr>
      </w:pPr>
    </w:p>
    <w:p w14:paraId="1E241B49" w14:textId="77777777" w:rsidR="001A5BA1" w:rsidRDefault="001A5BA1" w:rsidP="001A5BA1">
      <w:pPr>
        <w:tabs>
          <w:tab w:val="left" w:pos="5955"/>
        </w:tabs>
        <w:rPr>
          <w:rFonts w:ascii="Arial" w:hAnsi="Arial" w:cs="Arial"/>
          <w:b/>
          <w:sz w:val="24"/>
          <w:szCs w:val="24"/>
          <w:shd w:val="clear" w:color="auto" w:fill="FFFFFF"/>
        </w:rPr>
      </w:pPr>
    </w:p>
    <w:p w14:paraId="397E7DC1" w14:textId="77777777" w:rsidR="008C12DF" w:rsidRPr="008C12DF" w:rsidRDefault="008C12DF" w:rsidP="001A5BA1">
      <w:pPr>
        <w:tabs>
          <w:tab w:val="left" w:pos="5955"/>
        </w:tabs>
        <w:rPr>
          <w:rFonts w:ascii="Arial" w:hAnsi="Arial" w:cs="Arial"/>
          <w:b/>
          <w:sz w:val="24"/>
          <w:szCs w:val="24"/>
          <w:shd w:val="clear" w:color="auto" w:fill="FFFFFF"/>
        </w:rPr>
      </w:pPr>
    </w:p>
    <w:p w14:paraId="6A37892C"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6F964C07" w14:textId="77777777" w:rsidR="001A5BA1" w:rsidRPr="008C12DF" w:rsidRDefault="001A5BA1" w:rsidP="001A5BA1">
      <w:pPr>
        <w:rPr>
          <w:rFonts w:ascii="Arial" w:hAnsi="Arial" w:cs="Arial"/>
          <w:sz w:val="24"/>
          <w:szCs w:val="24"/>
        </w:rPr>
      </w:pPr>
    </w:p>
    <w:p w14:paraId="73EF89B9"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47836EAD" w14:textId="77777777" w:rsidR="001A5BA1" w:rsidRPr="008C12DF" w:rsidRDefault="001A5BA1" w:rsidP="001A5BA1">
      <w:pPr>
        <w:rPr>
          <w:rFonts w:ascii="Arial" w:hAnsi="Arial" w:cs="Arial"/>
          <w:sz w:val="24"/>
          <w:szCs w:val="24"/>
        </w:rPr>
      </w:pPr>
    </w:p>
    <w:p w14:paraId="1839AF0D"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77FD5525" w14:textId="77777777" w:rsidR="001A5BA1" w:rsidRPr="008C12DF" w:rsidRDefault="001A5BA1" w:rsidP="001A5BA1">
      <w:pPr>
        <w:rPr>
          <w:rFonts w:ascii="Arial" w:hAnsi="Arial" w:cs="Arial"/>
          <w:sz w:val="24"/>
          <w:szCs w:val="24"/>
        </w:rPr>
      </w:pPr>
    </w:p>
    <w:p w14:paraId="4CB85AF6"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57866635" w14:textId="77777777" w:rsidR="001A5BA1" w:rsidRDefault="001A5BA1" w:rsidP="001A5BA1">
      <w:pPr>
        <w:rPr>
          <w:rFonts w:ascii="Arial" w:hAnsi="Arial" w:cs="Arial"/>
          <w:b/>
          <w:sz w:val="24"/>
          <w:szCs w:val="24"/>
          <w:shd w:val="clear" w:color="auto" w:fill="FFFFFF"/>
        </w:rPr>
      </w:pPr>
    </w:p>
    <w:p w14:paraId="77D5E58F" w14:textId="77777777" w:rsidR="008C12DF" w:rsidRDefault="008C12DF" w:rsidP="001A5BA1">
      <w:pPr>
        <w:rPr>
          <w:rFonts w:ascii="Arial" w:hAnsi="Arial" w:cs="Arial"/>
          <w:b/>
          <w:sz w:val="24"/>
          <w:szCs w:val="24"/>
          <w:shd w:val="clear" w:color="auto" w:fill="FFFFFF"/>
        </w:rPr>
      </w:pPr>
    </w:p>
    <w:p w14:paraId="6B8933EA" w14:textId="77777777" w:rsidR="008C12DF" w:rsidRPr="008C12DF" w:rsidRDefault="008C12DF" w:rsidP="001A5BA1">
      <w:pPr>
        <w:rPr>
          <w:rFonts w:ascii="Arial" w:hAnsi="Arial" w:cs="Arial"/>
          <w:b/>
          <w:sz w:val="24"/>
          <w:szCs w:val="24"/>
          <w:shd w:val="clear" w:color="auto" w:fill="FFFFFF"/>
        </w:rPr>
      </w:pPr>
    </w:p>
    <w:p w14:paraId="5A0BED19" w14:textId="77777777" w:rsidR="001A5BA1" w:rsidRPr="008C12DF" w:rsidRDefault="001A5BA1" w:rsidP="001A5BA1">
      <w:pPr>
        <w:rPr>
          <w:rFonts w:ascii="Arial" w:hAnsi="Arial" w:cs="Arial"/>
          <w:sz w:val="24"/>
          <w:szCs w:val="24"/>
        </w:rPr>
      </w:pPr>
    </w:p>
    <w:p w14:paraId="1693BCDD"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3CC12986" w14:textId="77777777" w:rsidR="001A5BA1" w:rsidRPr="008C12DF" w:rsidRDefault="001A5BA1" w:rsidP="001A5BA1">
      <w:pPr>
        <w:rPr>
          <w:rFonts w:ascii="Arial" w:hAnsi="Arial" w:cs="Arial"/>
          <w:sz w:val="24"/>
          <w:szCs w:val="24"/>
        </w:rPr>
      </w:pPr>
    </w:p>
    <w:p w14:paraId="5962DF35"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4119D2D0" w14:textId="77777777" w:rsidR="001A5BA1" w:rsidRPr="008C12DF" w:rsidRDefault="001A5BA1" w:rsidP="001A5BA1">
      <w:pPr>
        <w:rPr>
          <w:rFonts w:ascii="Arial" w:hAnsi="Arial" w:cs="Arial"/>
          <w:sz w:val="24"/>
          <w:szCs w:val="24"/>
        </w:rPr>
      </w:pPr>
    </w:p>
    <w:p w14:paraId="16B9583F"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5F7B24D4" w14:textId="77777777" w:rsidR="001A5BA1" w:rsidRPr="008C12DF" w:rsidRDefault="001A5BA1" w:rsidP="001A5BA1">
      <w:pPr>
        <w:rPr>
          <w:rFonts w:ascii="Arial" w:hAnsi="Arial" w:cs="Arial"/>
          <w:sz w:val="24"/>
          <w:szCs w:val="24"/>
        </w:rPr>
      </w:pPr>
    </w:p>
    <w:p w14:paraId="1240BED9"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58E63889" w14:textId="77777777" w:rsidR="001A5BA1" w:rsidRPr="008C12DF" w:rsidRDefault="001A5BA1" w:rsidP="001A5BA1">
      <w:pPr>
        <w:tabs>
          <w:tab w:val="left" w:pos="5955"/>
        </w:tabs>
        <w:rPr>
          <w:rFonts w:ascii="Arial" w:hAnsi="Arial" w:cs="Arial"/>
          <w:b/>
          <w:sz w:val="24"/>
          <w:szCs w:val="24"/>
          <w:shd w:val="clear" w:color="auto" w:fill="FFFFFF"/>
        </w:rPr>
      </w:pPr>
    </w:p>
    <w:p w14:paraId="325E2EDB" w14:textId="77777777" w:rsidR="00F31F24" w:rsidRPr="008C12DF" w:rsidRDefault="00F31F24" w:rsidP="001A5BA1">
      <w:pPr>
        <w:tabs>
          <w:tab w:val="left" w:pos="5955"/>
        </w:tabs>
        <w:rPr>
          <w:rFonts w:ascii="Arial" w:hAnsi="Arial" w:cs="Arial"/>
          <w:b/>
          <w:sz w:val="24"/>
          <w:szCs w:val="24"/>
          <w:shd w:val="clear" w:color="auto" w:fill="FFFFFF"/>
        </w:rPr>
      </w:pPr>
    </w:p>
    <w:p w14:paraId="62386837" w14:textId="77777777" w:rsidR="00F31F24" w:rsidRPr="008C12DF" w:rsidRDefault="00F31F24" w:rsidP="001A5BA1">
      <w:pPr>
        <w:tabs>
          <w:tab w:val="left" w:pos="5955"/>
        </w:tabs>
        <w:rPr>
          <w:rFonts w:ascii="Arial" w:hAnsi="Arial" w:cs="Arial"/>
          <w:b/>
          <w:sz w:val="24"/>
          <w:szCs w:val="24"/>
          <w:shd w:val="clear" w:color="auto" w:fill="FFFFFF"/>
        </w:rPr>
      </w:pPr>
    </w:p>
    <w:p w14:paraId="2902EBF6"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7022F802" w14:textId="77777777" w:rsidR="001A5BA1" w:rsidRPr="008C12DF" w:rsidRDefault="001A5BA1" w:rsidP="001A5BA1">
      <w:pPr>
        <w:rPr>
          <w:rFonts w:ascii="Arial" w:hAnsi="Arial" w:cs="Arial"/>
          <w:sz w:val="24"/>
          <w:szCs w:val="24"/>
        </w:rPr>
      </w:pPr>
    </w:p>
    <w:p w14:paraId="0891550C"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4A786BA0" w14:textId="77777777" w:rsidR="001A5BA1" w:rsidRPr="008C12DF" w:rsidRDefault="001A5BA1" w:rsidP="001A5BA1">
      <w:pPr>
        <w:rPr>
          <w:rFonts w:ascii="Arial" w:hAnsi="Arial" w:cs="Arial"/>
          <w:sz w:val="24"/>
          <w:szCs w:val="24"/>
        </w:rPr>
      </w:pPr>
    </w:p>
    <w:p w14:paraId="08C5B0CB"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231C2328" w14:textId="77777777" w:rsidR="001A5BA1" w:rsidRPr="008C12DF" w:rsidRDefault="001A5BA1" w:rsidP="001A5BA1">
      <w:pPr>
        <w:rPr>
          <w:rFonts w:ascii="Arial" w:hAnsi="Arial" w:cs="Arial"/>
          <w:sz w:val="24"/>
          <w:szCs w:val="24"/>
        </w:rPr>
      </w:pPr>
    </w:p>
    <w:p w14:paraId="097D6CFB"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2BCA9C8C" w14:textId="77777777" w:rsidR="001A5BA1" w:rsidRDefault="001A5BA1" w:rsidP="001A5BA1">
      <w:pPr>
        <w:tabs>
          <w:tab w:val="left" w:pos="5955"/>
        </w:tabs>
        <w:rPr>
          <w:rFonts w:ascii="Arial" w:hAnsi="Arial" w:cs="Arial"/>
          <w:b/>
          <w:sz w:val="24"/>
          <w:szCs w:val="24"/>
          <w:shd w:val="clear" w:color="auto" w:fill="FFFFFF"/>
        </w:rPr>
      </w:pPr>
    </w:p>
    <w:p w14:paraId="0BD01387" w14:textId="77777777" w:rsidR="008C12DF" w:rsidRPr="008C12DF" w:rsidRDefault="008C12DF" w:rsidP="001A5BA1">
      <w:pPr>
        <w:tabs>
          <w:tab w:val="left" w:pos="5955"/>
        </w:tabs>
        <w:rPr>
          <w:rFonts w:ascii="Arial" w:hAnsi="Arial" w:cs="Arial"/>
          <w:b/>
          <w:sz w:val="24"/>
          <w:szCs w:val="24"/>
          <w:shd w:val="clear" w:color="auto" w:fill="FFFFFF"/>
        </w:rPr>
      </w:pPr>
    </w:p>
    <w:p w14:paraId="16E465A7" w14:textId="77777777" w:rsidR="001A5BA1" w:rsidRPr="008C12DF" w:rsidRDefault="001A5BA1" w:rsidP="001A5BA1">
      <w:pPr>
        <w:tabs>
          <w:tab w:val="left" w:pos="5955"/>
        </w:tabs>
        <w:rPr>
          <w:rFonts w:ascii="Arial" w:hAnsi="Arial" w:cs="Arial"/>
          <w:b/>
          <w:sz w:val="24"/>
          <w:szCs w:val="24"/>
          <w:shd w:val="clear" w:color="auto" w:fill="FFFFFF"/>
        </w:rPr>
      </w:pPr>
    </w:p>
    <w:p w14:paraId="531C7363"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05836DE4" w14:textId="77777777" w:rsidR="001A5BA1" w:rsidRPr="008C12DF" w:rsidRDefault="001A5BA1" w:rsidP="001A5BA1">
      <w:pPr>
        <w:rPr>
          <w:rFonts w:ascii="Arial" w:hAnsi="Arial" w:cs="Arial"/>
          <w:sz w:val="24"/>
          <w:szCs w:val="24"/>
        </w:rPr>
      </w:pPr>
    </w:p>
    <w:p w14:paraId="1E1B7DE6"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1FB9B1A1" w14:textId="77777777" w:rsidR="001A5BA1" w:rsidRPr="008C12DF" w:rsidRDefault="001A5BA1" w:rsidP="001A5BA1">
      <w:pPr>
        <w:rPr>
          <w:rFonts w:ascii="Arial" w:hAnsi="Arial" w:cs="Arial"/>
          <w:sz w:val="24"/>
          <w:szCs w:val="24"/>
        </w:rPr>
      </w:pPr>
    </w:p>
    <w:p w14:paraId="31E0357F"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017111F9" w14:textId="77777777" w:rsidR="001A5BA1" w:rsidRPr="008C12DF" w:rsidRDefault="001A5BA1" w:rsidP="001A5BA1">
      <w:pPr>
        <w:rPr>
          <w:rFonts w:ascii="Arial" w:hAnsi="Arial" w:cs="Arial"/>
          <w:sz w:val="24"/>
          <w:szCs w:val="24"/>
        </w:rPr>
      </w:pPr>
    </w:p>
    <w:p w14:paraId="69CB1FD9"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3091AFFC" w14:textId="77777777" w:rsidR="001A5BA1" w:rsidRPr="008C12DF" w:rsidRDefault="001A5BA1" w:rsidP="001A5BA1">
      <w:pPr>
        <w:tabs>
          <w:tab w:val="left" w:pos="5955"/>
        </w:tabs>
        <w:rPr>
          <w:rFonts w:ascii="Arial" w:hAnsi="Arial" w:cs="Arial"/>
          <w:b/>
          <w:sz w:val="24"/>
          <w:szCs w:val="24"/>
          <w:shd w:val="clear" w:color="auto" w:fill="FFFFFF"/>
        </w:rPr>
      </w:pPr>
    </w:p>
    <w:p w14:paraId="601927EB" w14:textId="77777777" w:rsidR="001A5BA1" w:rsidRDefault="001A5BA1" w:rsidP="001A5BA1">
      <w:pPr>
        <w:tabs>
          <w:tab w:val="left" w:pos="5955"/>
        </w:tabs>
        <w:rPr>
          <w:rFonts w:ascii="Arial" w:hAnsi="Arial" w:cs="Arial"/>
          <w:b/>
          <w:sz w:val="24"/>
          <w:szCs w:val="24"/>
          <w:shd w:val="clear" w:color="auto" w:fill="FFFFFF"/>
        </w:rPr>
      </w:pPr>
    </w:p>
    <w:p w14:paraId="6CCDEA18" w14:textId="77777777" w:rsidR="008C12DF" w:rsidRDefault="008C12DF" w:rsidP="001A5BA1">
      <w:pPr>
        <w:tabs>
          <w:tab w:val="left" w:pos="5955"/>
        </w:tabs>
        <w:rPr>
          <w:rFonts w:ascii="Arial" w:hAnsi="Arial" w:cs="Arial"/>
          <w:b/>
          <w:sz w:val="24"/>
          <w:szCs w:val="24"/>
          <w:shd w:val="clear" w:color="auto" w:fill="FFFFFF"/>
        </w:rPr>
      </w:pPr>
    </w:p>
    <w:p w14:paraId="7010C33C" w14:textId="77777777" w:rsidR="008C12DF" w:rsidRPr="008C12DF" w:rsidRDefault="008C12DF" w:rsidP="001A5BA1">
      <w:pPr>
        <w:tabs>
          <w:tab w:val="left" w:pos="5955"/>
        </w:tabs>
        <w:rPr>
          <w:rFonts w:ascii="Arial" w:hAnsi="Arial" w:cs="Arial"/>
          <w:b/>
          <w:sz w:val="24"/>
          <w:szCs w:val="24"/>
          <w:shd w:val="clear" w:color="auto" w:fill="FFFFFF"/>
        </w:rPr>
      </w:pPr>
    </w:p>
    <w:p w14:paraId="401D4640" w14:textId="77777777" w:rsidR="001A5BA1" w:rsidRPr="008C12DF" w:rsidRDefault="001A5BA1" w:rsidP="001A5BA1">
      <w:pPr>
        <w:rPr>
          <w:rFonts w:ascii="Arial" w:hAnsi="Arial" w:cs="Arial"/>
          <w:sz w:val="24"/>
          <w:szCs w:val="24"/>
        </w:rPr>
      </w:pPr>
      <w:r w:rsidRPr="008C12DF">
        <w:rPr>
          <w:rFonts w:ascii="Arial" w:hAnsi="Arial" w:cs="Arial"/>
          <w:sz w:val="24"/>
          <w:szCs w:val="24"/>
        </w:rPr>
        <w:t>School name:</w:t>
      </w:r>
    </w:p>
    <w:p w14:paraId="3E1CE3F6" w14:textId="77777777" w:rsidR="001A5BA1" w:rsidRPr="008C12DF" w:rsidRDefault="001A5BA1" w:rsidP="001A5BA1">
      <w:pPr>
        <w:rPr>
          <w:rFonts w:ascii="Arial" w:hAnsi="Arial" w:cs="Arial"/>
          <w:sz w:val="24"/>
          <w:szCs w:val="24"/>
        </w:rPr>
      </w:pPr>
    </w:p>
    <w:p w14:paraId="75621E9E" w14:textId="77777777" w:rsidR="001A5BA1" w:rsidRPr="008C12DF" w:rsidRDefault="001A5BA1" w:rsidP="001A5BA1">
      <w:pPr>
        <w:rPr>
          <w:rFonts w:ascii="Arial" w:hAnsi="Arial" w:cs="Arial"/>
          <w:sz w:val="24"/>
          <w:szCs w:val="24"/>
        </w:rPr>
      </w:pPr>
      <w:r w:rsidRPr="008C12DF">
        <w:rPr>
          <w:rFonts w:ascii="Arial" w:hAnsi="Arial" w:cs="Arial"/>
          <w:sz w:val="24"/>
          <w:szCs w:val="24"/>
        </w:rPr>
        <w:t>Staff member name:</w:t>
      </w:r>
    </w:p>
    <w:p w14:paraId="503D93D3" w14:textId="77777777" w:rsidR="001A5BA1" w:rsidRPr="008C12DF" w:rsidRDefault="001A5BA1" w:rsidP="001A5BA1">
      <w:pPr>
        <w:rPr>
          <w:rFonts w:ascii="Arial" w:hAnsi="Arial" w:cs="Arial"/>
          <w:sz w:val="24"/>
          <w:szCs w:val="24"/>
        </w:rPr>
      </w:pPr>
    </w:p>
    <w:p w14:paraId="655CEC61" w14:textId="77777777" w:rsidR="001A5BA1" w:rsidRPr="008C12DF" w:rsidRDefault="001A5BA1" w:rsidP="001A5BA1">
      <w:pPr>
        <w:rPr>
          <w:rFonts w:ascii="Arial" w:hAnsi="Arial" w:cs="Arial"/>
          <w:sz w:val="24"/>
          <w:szCs w:val="24"/>
        </w:rPr>
      </w:pPr>
      <w:r w:rsidRPr="008C12DF">
        <w:rPr>
          <w:rFonts w:ascii="Arial" w:hAnsi="Arial" w:cs="Arial"/>
          <w:sz w:val="24"/>
          <w:szCs w:val="24"/>
        </w:rPr>
        <w:t>Position:</w:t>
      </w:r>
    </w:p>
    <w:p w14:paraId="38E52034" w14:textId="77777777" w:rsidR="001A5BA1" w:rsidRPr="008C12DF" w:rsidRDefault="001A5BA1" w:rsidP="001A5BA1">
      <w:pPr>
        <w:rPr>
          <w:rFonts w:ascii="Arial" w:hAnsi="Arial" w:cs="Arial"/>
          <w:sz w:val="24"/>
          <w:szCs w:val="24"/>
        </w:rPr>
      </w:pPr>
    </w:p>
    <w:p w14:paraId="491131FF" w14:textId="77777777" w:rsidR="001A5BA1" w:rsidRPr="008C12DF" w:rsidRDefault="001A5BA1" w:rsidP="001A5BA1">
      <w:pPr>
        <w:rPr>
          <w:rFonts w:ascii="Arial" w:hAnsi="Arial" w:cs="Arial"/>
          <w:sz w:val="24"/>
          <w:szCs w:val="24"/>
        </w:rPr>
      </w:pPr>
      <w:r w:rsidRPr="008C12DF">
        <w:rPr>
          <w:rFonts w:ascii="Arial" w:hAnsi="Arial" w:cs="Arial"/>
          <w:sz w:val="24"/>
          <w:szCs w:val="24"/>
        </w:rPr>
        <w:t>Date:</w:t>
      </w:r>
    </w:p>
    <w:p w14:paraId="33B7EBF0" w14:textId="77777777" w:rsidR="001A5BA1" w:rsidRPr="008C12DF" w:rsidRDefault="001A5BA1" w:rsidP="001A5BA1">
      <w:pPr>
        <w:tabs>
          <w:tab w:val="left" w:pos="5955"/>
        </w:tabs>
        <w:rPr>
          <w:rFonts w:ascii="Arial" w:hAnsi="Arial" w:cs="Arial"/>
          <w:b/>
          <w:sz w:val="24"/>
          <w:szCs w:val="24"/>
          <w:shd w:val="clear" w:color="auto" w:fill="FFFFFF"/>
        </w:rPr>
      </w:pPr>
    </w:p>
    <w:p w14:paraId="31E32A09" w14:textId="77777777" w:rsidR="001A5BA1" w:rsidRPr="008C12DF" w:rsidRDefault="001A5BA1" w:rsidP="001A5BA1">
      <w:pPr>
        <w:rPr>
          <w:rFonts w:ascii="Arial" w:hAnsi="Arial" w:cs="Arial"/>
          <w:b/>
          <w:bCs/>
          <w:sz w:val="24"/>
          <w:szCs w:val="24"/>
        </w:rPr>
      </w:pPr>
    </w:p>
    <w:p w14:paraId="72D0588F" w14:textId="77777777" w:rsidR="001D07B9" w:rsidRPr="008C12DF" w:rsidRDefault="001D07B9" w:rsidP="00697B51">
      <w:pPr>
        <w:rPr>
          <w:rFonts w:ascii="Arial" w:hAnsi="Arial" w:cs="Arial"/>
          <w:sz w:val="24"/>
          <w:szCs w:val="24"/>
        </w:rPr>
      </w:pPr>
    </w:p>
    <w:p w14:paraId="3DE2561E" w14:textId="77777777" w:rsidR="001D07B9" w:rsidRPr="008C12DF" w:rsidRDefault="001D07B9" w:rsidP="00697B51">
      <w:pPr>
        <w:rPr>
          <w:rFonts w:ascii="Arial" w:hAnsi="Arial" w:cs="Arial"/>
          <w:sz w:val="24"/>
          <w:szCs w:val="24"/>
        </w:rPr>
      </w:pPr>
    </w:p>
    <w:p w14:paraId="2F0E9398" w14:textId="77777777" w:rsidR="001D07B9" w:rsidRPr="008C12DF" w:rsidRDefault="001D07B9" w:rsidP="00697B51">
      <w:pPr>
        <w:rPr>
          <w:rFonts w:ascii="Arial" w:hAnsi="Arial" w:cs="Arial"/>
          <w:sz w:val="24"/>
          <w:szCs w:val="24"/>
        </w:rPr>
      </w:pPr>
    </w:p>
    <w:p w14:paraId="5D40E7C3" w14:textId="77777777" w:rsidR="001D07B9" w:rsidRPr="008C12DF" w:rsidRDefault="001D07B9" w:rsidP="00697B51">
      <w:pPr>
        <w:rPr>
          <w:rFonts w:ascii="Arial" w:hAnsi="Arial" w:cs="Arial"/>
          <w:sz w:val="24"/>
          <w:szCs w:val="24"/>
        </w:rPr>
      </w:pPr>
    </w:p>
    <w:p w14:paraId="56729E25" w14:textId="77777777" w:rsidR="00C337DE" w:rsidRDefault="00C337DE" w:rsidP="00697B51">
      <w:pPr>
        <w:rPr>
          <w:rFonts w:ascii="Arial" w:hAnsi="Arial" w:cs="Arial"/>
          <w:sz w:val="24"/>
          <w:szCs w:val="24"/>
        </w:rPr>
      </w:pPr>
    </w:p>
    <w:p w14:paraId="2F5285B7" w14:textId="77777777" w:rsidR="008C12DF" w:rsidRPr="008C12DF" w:rsidRDefault="008C12DF" w:rsidP="00697B51">
      <w:pPr>
        <w:rPr>
          <w:rFonts w:ascii="Arial" w:hAnsi="Arial" w:cs="Arial"/>
          <w:sz w:val="24"/>
          <w:szCs w:val="24"/>
        </w:rPr>
      </w:pPr>
    </w:p>
    <w:p w14:paraId="0629C37E" w14:textId="77777777" w:rsidR="00C337DE" w:rsidRPr="008C12DF" w:rsidRDefault="00C337DE" w:rsidP="00697B51">
      <w:pPr>
        <w:rPr>
          <w:rFonts w:ascii="Arial" w:hAnsi="Arial" w:cs="Arial"/>
          <w:sz w:val="24"/>
          <w:szCs w:val="24"/>
        </w:rPr>
      </w:pPr>
    </w:p>
    <w:p w14:paraId="0B3D6848" w14:textId="77777777" w:rsidR="001D07B9" w:rsidRPr="008C12DF" w:rsidRDefault="001D07B9" w:rsidP="00697B51">
      <w:pPr>
        <w:rPr>
          <w:rFonts w:ascii="Arial" w:hAnsi="Arial" w:cs="Arial"/>
          <w:sz w:val="24"/>
          <w:szCs w:val="24"/>
        </w:rPr>
      </w:pPr>
    </w:p>
    <w:p w14:paraId="4DD64BC7" w14:textId="77777777" w:rsidR="001D07B9" w:rsidRPr="008C12DF" w:rsidRDefault="001D07B9" w:rsidP="00697B51">
      <w:pPr>
        <w:rPr>
          <w:rFonts w:ascii="Arial" w:hAnsi="Arial" w:cs="Arial"/>
          <w:sz w:val="24"/>
          <w:szCs w:val="24"/>
        </w:rPr>
      </w:pPr>
    </w:p>
    <w:p w14:paraId="3125DEEB" w14:textId="77777777" w:rsidR="00E77520" w:rsidRPr="008C12DF" w:rsidRDefault="00E77520" w:rsidP="00697B51">
      <w:pPr>
        <w:rPr>
          <w:rFonts w:ascii="Arial" w:hAnsi="Arial" w:cs="Arial"/>
          <w:sz w:val="24"/>
          <w:szCs w:val="24"/>
        </w:rPr>
      </w:pPr>
    </w:p>
    <w:p w14:paraId="14E5BE1B" w14:textId="77777777" w:rsidR="00E77520" w:rsidRPr="008C12DF" w:rsidRDefault="00E77520" w:rsidP="00697B51">
      <w:pPr>
        <w:rPr>
          <w:rFonts w:ascii="Arial" w:hAnsi="Arial" w:cs="Arial"/>
          <w:sz w:val="24"/>
          <w:szCs w:val="24"/>
        </w:rPr>
      </w:pPr>
    </w:p>
    <w:p w14:paraId="4CBAD864" w14:textId="77777777" w:rsidR="00E77520" w:rsidRPr="008C12DF" w:rsidRDefault="00E77520" w:rsidP="00697B51">
      <w:pPr>
        <w:rPr>
          <w:rFonts w:ascii="Arial" w:hAnsi="Arial" w:cs="Arial"/>
          <w:sz w:val="24"/>
          <w:szCs w:val="24"/>
        </w:rPr>
      </w:pPr>
    </w:p>
    <w:p w14:paraId="370C5237" w14:textId="77777777" w:rsidR="00E77520" w:rsidRPr="008C12DF" w:rsidRDefault="00E77520" w:rsidP="00697B51">
      <w:pPr>
        <w:rPr>
          <w:rFonts w:ascii="Arial" w:hAnsi="Arial" w:cs="Arial"/>
          <w:sz w:val="24"/>
          <w:szCs w:val="24"/>
        </w:rPr>
      </w:pPr>
    </w:p>
    <w:p w14:paraId="6EBAD24F" w14:textId="77777777" w:rsidR="00E77520" w:rsidRPr="008C12DF" w:rsidRDefault="00E77520" w:rsidP="00697B51">
      <w:pPr>
        <w:rPr>
          <w:rFonts w:ascii="Arial" w:hAnsi="Arial" w:cs="Arial"/>
          <w:sz w:val="24"/>
          <w:szCs w:val="24"/>
        </w:rPr>
      </w:pPr>
    </w:p>
    <w:p w14:paraId="102301BC" w14:textId="77777777" w:rsidR="00E77520" w:rsidRPr="008C12DF" w:rsidRDefault="00E77520" w:rsidP="00697B51">
      <w:pPr>
        <w:rPr>
          <w:rFonts w:ascii="Arial" w:hAnsi="Arial" w:cs="Arial"/>
          <w:sz w:val="24"/>
          <w:szCs w:val="24"/>
        </w:rPr>
      </w:pPr>
    </w:p>
    <w:p w14:paraId="2A064577" w14:textId="77777777" w:rsidR="0042006C" w:rsidRPr="008C12DF" w:rsidRDefault="0042006C" w:rsidP="00697B51">
      <w:pPr>
        <w:rPr>
          <w:rFonts w:ascii="Arial" w:hAnsi="Arial" w:cs="Arial"/>
          <w:sz w:val="24"/>
          <w:szCs w:val="24"/>
        </w:rPr>
      </w:pPr>
    </w:p>
    <w:p w14:paraId="4DA3BA99" w14:textId="77777777" w:rsidR="001D07B9" w:rsidRPr="008C12DF" w:rsidRDefault="001D07B9" w:rsidP="00697B51">
      <w:pPr>
        <w:rPr>
          <w:rFonts w:ascii="Arial" w:hAnsi="Arial" w:cs="Arial"/>
          <w:sz w:val="24"/>
          <w:szCs w:val="24"/>
        </w:rPr>
      </w:pPr>
      <w:r w:rsidRPr="008C12DF">
        <w:rPr>
          <w:rFonts w:ascii="Arial" w:hAnsi="Arial" w:cs="Arial"/>
          <w:sz w:val="24"/>
          <w:szCs w:val="24"/>
        </w:rPr>
        <w:t xml:space="preserve">Appendix 1 - Part 2 of the </w:t>
      </w:r>
      <w:proofErr w:type="gramStart"/>
      <w:r w:rsidRPr="008C12DF">
        <w:rPr>
          <w:rFonts w:ascii="Arial" w:hAnsi="Arial" w:cs="Arial"/>
          <w:sz w:val="24"/>
          <w:szCs w:val="24"/>
        </w:rPr>
        <w:t>Independent</w:t>
      </w:r>
      <w:proofErr w:type="gramEnd"/>
      <w:r w:rsidRPr="008C12DF">
        <w:rPr>
          <w:rFonts w:ascii="Arial" w:hAnsi="Arial" w:cs="Arial"/>
          <w:sz w:val="24"/>
          <w:szCs w:val="24"/>
        </w:rPr>
        <w:t xml:space="preserve"> school standards</w:t>
      </w:r>
    </w:p>
    <w:p w14:paraId="1D3A6DA7" w14:textId="77777777" w:rsidR="001D07B9" w:rsidRPr="008C12DF" w:rsidRDefault="001D07B9" w:rsidP="00697B51">
      <w:pPr>
        <w:rPr>
          <w:rFonts w:ascii="Arial" w:hAnsi="Arial" w:cs="Arial"/>
          <w:sz w:val="24"/>
          <w:szCs w:val="24"/>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954"/>
        <w:gridCol w:w="6"/>
        <w:gridCol w:w="715"/>
        <w:gridCol w:w="682"/>
        <w:gridCol w:w="696"/>
      </w:tblGrid>
      <w:tr w:rsidR="001D07B9" w:rsidRPr="008C12DF" w14:paraId="55545E78" w14:textId="77777777" w:rsidTr="00EB45CA">
        <w:tc>
          <w:tcPr>
            <w:tcW w:w="7183" w:type="dxa"/>
            <w:gridSpan w:val="2"/>
          </w:tcPr>
          <w:p w14:paraId="658D72FC" w14:textId="77777777" w:rsidR="001D07B9" w:rsidRPr="008C12DF" w:rsidRDefault="001D07B9" w:rsidP="00EB45CA">
            <w:pPr>
              <w:pStyle w:val="Heading2"/>
              <w:rPr>
                <w:rFonts w:ascii="Arial" w:hAnsi="Arial" w:cs="Arial"/>
                <w:sz w:val="24"/>
              </w:rPr>
            </w:pPr>
            <w:r w:rsidRPr="008C12DF">
              <w:rPr>
                <w:rFonts w:ascii="Arial" w:hAnsi="Arial" w:cs="Arial"/>
                <w:sz w:val="24"/>
              </w:rPr>
              <w:t>Part 2. Spiritual, moral, social and cultural development of pupils</w:t>
            </w:r>
          </w:p>
        </w:tc>
        <w:tc>
          <w:tcPr>
            <w:tcW w:w="721" w:type="dxa"/>
            <w:gridSpan w:val="2"/>
            <w:tcBorders>
              <w:bottom w:val="single" w:sz="4" w:space="0" w:color="auto"/>
            </w:tcBorders>
          </w:tcPr>
          <w:p w14:paraId="7E812D25" w14:textId="77777777" w:rsidR="001D07B9" w:rsidRPr="008C12DF" w:rsidRDefault="001D07B9" w:rsidP="00EB45CA">
            <w:pPr>
              <w:pStyle w:val="Tableheader-top"/>
              <w:jc w:val="left"/>
              <w:rPr>
                <w:rFonts w:ascii="Arial" w:hAnsi="Arial" w:cs="Arial"/>
                <w:sz w:val="24"/>
              </w:rPr>
            </w:pPr>
            <w:r w:rsidRPr="008C12DF">
              <w:rPr>
                <w:rFonts w:ascii="Arial" w:hAnsi="Arial" w:cs="Arial"/>
                <w:sz w:val="24"/>
              </w:rPr>
              <w:t>Met</w:t>
            </w:r>
          </w:p>
        </w:tc>
        <w:tc>
          <w:tcPr>
            <w:tcW w:w="682" w:type="dxa"/>
            <w:tcBorders>
              <w:bottom w:val="single" w:sz="4" w:space="0" w:color="auto"/>
            </w:tcBorders>
          </w:tcPr>
          <w:p w14:paraId="3CADF175" w14:textId="77777777" w:rsidR="001D07B9" w:rsidRPr="008C12DF" w:rsidRDefault="001D07B9" w:rsidP="00EB45CA">
            <w:pPr>
              <w:pStyle w:val="Tableheader-top"/>
              <w:rPr>
                <w:rFonts w:ascii="Arial" w:hAnsi="Arial" w:cs="Arial"/>
                <w:sz w:val="24"/>
              </w:rPr>
            </w:pPr>
            <w:r w:rsidRPr="008C12DF">
              <w:rPr>
                <w:rFonts w:ascii="Arial" w:hAnsi="Arial" w:cs="Arial"/>
                <w:sz w:val="24"/>
              </w:rPr>
              <w:t>Not met</w:t>
            </w:r>
          </w:p>
        </w:tc>
        <w:tc>
          <w:tcPr>
            <w:tcW w:w="696" w:type="dxa"/>
            <w:tcBorders>
              <w:bottom w:val="single" w:sz="4" w:space="0" w:color="auto"/>
            </w:tcBorders>
          </w:tcPr>
          <w:p w14:paraId="7814E9A5" w14:textId="77777777" w:rsidR="001D07B9" w:rsidRPr="008C12DF" w:rsidRDefault="001D07B9" w:rsidP="00EB45CA">
            <w:pPr>
              <w:pStyle w:val="Tableheader-top"/>
              <w:rPr>
                <w:rFonts w:ascii="Arial" w:hAnsi="Arial" w:cs="Arial"/>
                <w:sz w:val="24"/>
              </w:rPr>
            </w:pPr>
            <w:r w:rsidRPr="008C12DF">
              <w:rPr>
                <w:rFonts w:ascii="Arial" w:hAnsi="Arial" w:cs="Arial"/>
                <w:sz w:val="24"/>
              </w:rPr>
              <w:t>N/A</w:t>
            </w:r>
          </w:p>
        </w:tc>
      </w:tr>
      <w:tr w:rsidR="001D07B9" w:rsidRPr="008C12DF" w14:paraId="23EF912D" w14:textId="77777777" w:rsidTr="00EB45CA">
        <w:tc>
          <w:tcPr>
            <w:tcW w:w="1229" w:type="dxa"/>
          </w:tcPr>
          <w:p w14:paraId="20B9016E" w14:textId="77777777" w:rsidR="001D07B9" w:rsidRPr="008C12DF" w:rsidRDefault="001D07B9" w:rsidP="00EB45CA">
            <w:pPr>
              <w:pStyle w:val="Tabletext-left"/>
              <w:rPr>
                <w:rFonts w:ascii="Arial" w:hAnsi="Arial" w:cs="Arial"/>
                <w:sz w:val="24"/>
              </w:rPr>
            </w:pPr>
            <w:r w:rsidRPr="008C12DF">
              <w:rPr>
                <w:rFonts w:ascii="Arial" w:hAnsi="Arial" w:cs="Arial"/>
                <w:sz w:val="24"/>
              </w:rPr>
              <w:t>5</w:t>
            </w:r>
          </w:p>
        </w:tc>
        <w:tc>
          <w:tcPr>
            <w:tcW w:w="5960" w:type="dxa"/>
            <w:gridSpan w:val="2"/>
          </w:tcPr>
          <w:p w14:paraId="747898A6"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The standard about the spiritual, moral, social and cultural development of pupils at the school is met if the proprietor–</w:t>
            </w:r>
          </w:p>
        </w:tc>
        <w:tc>
          <w:tcPr>
            <w:tcW w:w="715" w:type="dxa"/>
            <w:shd w:val="clear" w:color="auto" w:fill="FFFFFF"/>
          </w:tcPr>
          <w:p w14:paraId="51850147"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shd w:val="clear" w:color="auto" w:fill="FFFFFF"/>
          </w:tcPr>
          <w:p w14:paraId="768EED10" w14:textId="77777777" w:rsidR="001D07B9" w:rsidRPr="008C12DF" w:rsidRDefault="001D07B9" w:rsidP="00EB45CA">
            <w:pPr>
              <w:pStyle w:val="Tabletext-centred"/>
              <w:rPr>
                <w:rFonts w:ascii="Arial" w:hAnsi="Arial" w:cs="Arial"/>
                <w:sz w:val="24"/>
              </w:rPr>
            </w:pPr>
          </w:p>
        </w:tc>
        <w:tc>
          <w:tcPr>
            <w:tcW w:w="696" w:type="dxa"/>
            <w:shd w:val="clear" w:color="auto" w:fill="FFFFFF"/>
          </w:tcPr>
          <w:p w14:paraId="64296AB5" w14:textId="77777777" w:rsidR="001D07B9" w:rsidRPr="008C12DF" w:rsidRDefault="001D07B9" w:rsidP="00EB45CA">
            <w:pPr>
              <w:pStyle w:val="Tabletext-centred"/>
              <w:rPr>
                <w:rFonts w:ascii="Arial" w:hAnsi="Arial" w:cs="Arial"/>
                <w:sz w:val="24"/>
              </w:rPr>
            </w:pPr>
          </w:p>
        </w:tc>
      </w:tr>
      <w:tr w:rsidR="001D07B9" w:rsidRPr="008C12DF" w14:paraId="0FF1C694" w14:textId="77777777" w:rsidTr="00EB45CA">
        <w:tc>
          <w:tcPr>
            <w:tcW w:w="1229" w:type="dxa"/>
          </w:tcPr>
          <w:p w14:paraId="38A122A5" w14:textId="77777777" w:rsidR="001D07B9" w:rsidRPr="008C12DF" w:rsidRDefault="001D07B9" w:rsidP="00EB45CA">
            <w:pPr>
              <w:pStyle w:val="Tabletext-left"/>
              <w:rPr>
                <w:rFonts w:ascii="Arial" w:hAnsi="Arial" w:cs="Arial"/>
                <w:sz w:val="24"/>
              </w:rPr>
            </w:pPr>
            <w:r w:rsidRPr="008C12DF">
              <w:rPr>
                <w:rFonts w:ascii="Arial" w:hAnsi="Arial" w:cs="Arial"/>
                <w:sz w:val="24"/>
              </w:rPr>
              <w:t>5(a)</w:t>
            </w:r>
            <w:r w:rsidRPr="008C12DF" w:rsidDel="00CA600C">
              <w:rPr>
                <w:rFonts w:ascii="Arial" w:hAnsi="Arial" w:cs="Arial"/>
                <w:sz w:val="24"/>
              </w:rPr>
              <w:t xml:space="preserve"> </w:t>
            </w:r>
          </w:p>
        </w:tc>
        <w:tc>
          <w:tcPr>
            <w:tcW w:w="5960" w:type="dxa"/>
            <w:gridSpan w:val="2"/>
          </w:tcPr>
          <w:p w14:paraId="18BAEFBB"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actively promotes the fundamental British values of democracy, the rule of law, individual liberty, and mutual respect and tolerance of those with different faiths and beliefs;</w:t>
            </w:r>
          </w:p>
        </w:tc>
        <w:tc>
          <w:tcPr>
            <w:tcW w:w="715" w:type="dxa"/>
          </w:tcPr>
          <w:p w14:paraId="568B9FF7"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Pr>
          <w:p w14:paraId="4584A810" w14:textId="77777777" w:rsidR="001D07B9" w:rsidRPr="008C12DF" w:rsidRDefault="001D07B9" w:rsidP="00EB45CA">
            <w:pPr>
              <w:pStyle w:val="Tabletext-centred"/>
              <w:rPr>
                <w:rFonts w:ascii="Arial" w:hAnsi="Arial" w:cs="Arial"/>
                <w:sz w:val="24"/>
              </w:rPr>
            </w:pPr>
          </w:p>
        </w:tc>
        <w:tc>
          <w:tcPr>
            <w:tcW w:w="696" w:type="dxa"/>
          </w:tcPr>
          <w:p w14:paraId="0D3045C8" w14:textId="77777777" w:rsidR="001D07B9" w:rsidRPr="008C12DF" w:rsidRDefault="001D07B9" w:rsidP="00EB45CA">
            <w:pPr>
              <w:pStyle w:val="Tabletext-centred"/>
              <w:rPr>
                <w:rFonts w:ascii="Arial" w:hAnsi="Arial" w:cs="Arial"/>
                <w:sz w:val="24"/>
              </w:rPr>
            </w:pPr>
          </w:p>
        </w:tc>
      </w:tr>
      <w:tr w:rsidR="001D07B9" w:rsidRPr="008C12DF" w14:paraId="12FAB408" w14:textId="77777777" w:rsidTr="00EB45CA">
        <w:tc>
          <w:tcPr>
            <w:tcW w:w="1229" w:type="dxa"/>
            <w:tcBorders>
              <w:top w:val="single" w:sz="4" w:space="0" w:color="auto"/>
              <w:left w:val="single" w:sz="4" w:space="0" w:color="auto"/>
              <w:bottom w:val="single" w:sz="4" w:space="0" w:color="auto"/>
              <w:right w:val="single" w:sz="4" w:space="0" w:color="auto"/>
            </w:tcBorders>
          </w:tcPr>
          <w:p w14:paraId="495BC2BA" w14:textId="77777777" w:rsidR="001D07B9" w:rsidRPr="008C12DF" w:rsidRDefault="001D07B9" w:rsidP="00EB45CA">
            <w:pPr>
              <w:pStyle w:val="Tabletext-left"/>
              <w:rPr>
                <w:rFonts w:ascii="Arial" w:hAnsi="Arial" w:cs="Arial"/>
                <w:sz w:val="24"/>
              </w:rPr>
            </w:pPr>
            <w:r w:rsidRPr="008C12DF">
              <w:rPr>
                <w:rFonts w:ascii="Arial" w:hAnsi="Arial" w:cs="Arial"/>
                <w:sz w:val="24"/>
              </w:rPr>
              <w:t>5(b)</w:t>
            </w:r>
          </w:p>
        </w:tc>
        <w:tc>
          <w:tcPr>
            <w:tcW w:w="5960" w:type="dxa"/>
            <w:gridSpan w:val="2"/>
            <w:tcBorders>
              <w:top w:val="single" w:sz="4" w:space="0" w:color="auto"/>
              <w:left w:val="single" w:sz="4" w:space="0" w:color="auto"/>
              <w:bottom w:val="single" w:sz="4" w:space="0" w:color="auto"/>
              <w:right w:val="single" w:sz="4" w:space="0" w:color="auto"/>
            </w:tcBorders>
          </w:tcPr>
          <w:p w14:paraId="604A44CB" w14:textId="77777777" w:rsidR="001D07B9" w:rsidRPr="008C12DF" w:rsidRDefault="001D07B9" w:rsidP="00EB45CA">
            <w:pPr>
              <w:pStyle w:val="Tabletext-left"/>
              <w:rPr>
                <w:rFonts w:ascii="Arial" w:hAnsi="Arial" w:cs="Arial"/>
                <w:sz w:val="24"/>
              </w:rPr>
            </w:pPr>
            <w:r w:rsidRPr="008C12DF">
              <w:rPr>
                <w:rFonts w:ascii="Arial" w:hAnsi="Arial" w:cs="Arial"/>
                <w:sz w:val="24"/>
              </w:rPr>
              <w:t>ensures that principles are actively promoted which–</w:t>
            </w:r>
          </w:p>
        </w:tc>
        <w:tc>
          <w:tcPr>
            <w:tcW w:w="715" w:type="dxa"/>
            <w:tcBorders>
              <w:top w:val="single" w:sz="4" w:space="0" w:color="auto"/>
              <w:left w:val="single" w:sz="4" w:space="0" w:color="auto"/>
              <w:bottom w:val="single" w:sz="4" w:space="0" w:color="auto"/>
              <w:right w:val="single" w:sz="4" w:space="0" w:color="auto"/>
            </w:tcBorders>
          </w:tcPr>
          <w:p w14:paraId="1C3DF6D1"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tcPr>
          <w:p w14:paraId="103265F4"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787DF3B1" w14:textId="77777777" w:rsidR="001D07B9" w:rsidRPr="008C12DF" w:rsidRDefault="001D07B9" w:rsidP="00EB45CA">
            <w:pPr>
              <w:pStyle w:val="Tabletext-centred"/>
              <w:rPr>
                <w:rFonts w:ascii="Arial" w:hAnsi="Arial" w:cs="Arial"/>
                <w:sz w:val="24"/>
              </w:rPr>
            </w:pPr>
          </w:p>
        </w:tc>
      </w:tr>
      <w:tr w:rsidR="001D07B9" w:rsidRPr="008C12DF" w14:paraId="2E25F83C" w14:textId="77777777" w:rsidTr="00EB45CA">
        <w:tc>
          <w:tcPr>
            <w:tcW w:w="1229" w:type="dxa"/>
            <w:tcBorders>
              <w:top w:val="single" w:sz="4" w:space="0" w:color="auto"/>
              <w:left w:val="single" w:sz="4" w:space="0" w:color="auto"/>
              <w:bottom w:val="single" w:sz="4" w:space="0" w:color="auto"/>
              <w:right w:val="single" w:sz="4" w:space="0" w:color="auto"/>
            </w:tcBorders>
          </w:tcPr>
          <w:p w14:paraId="36D94B95"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5(b)(</w:t>
            </w:r>
            <w:proofErr w:type="spellStart"/>
            <w:r w:rsidRPr="008C12DF">
              <w:rPr>
                <w:rFonts w:ascii="Arial" w:hAnsi="Arial" w:cs="Arial"/>
                <w:color w:val="auto"/>
                <w:sz w:val="24"/>
              </w:rPr>
              <w:t>i</w:t>
            </w:r>
            <w:proofErr w:type="spellEnd"/>
            <w:r w:rsidRPr="008C12DF">
              <w:rPr>
                <w:rFonts w:ascii="Arial" w:hAnsi="Arial" w:cs="Arial"/>
                <w:color w:val="auto"/>
                <w:sz w:val="24"/>
              </w:rPr>
              <w:t>)</w:t>
            </w:r>
          </w:p>
        </w:tc>
        <w:tc>
          <w:tcPr>
            <w:tcW w:w="5960" w:type="dxa"/>
            <w:gridSpan w:val="2"/>
            <w:tcBorders>
              <w:top w:val="single" w:sz="4" w:space="0" w:color="auto"/>
              <w:left w:val="single" w:sz="4" w:space="0" w:color="auto"/>
              <w:bottom w:val="single" w:sz="4" w:space="0" w:color="auto"/>
              <w:right w:val="single" w:sz="4" w:space="0" w:color="auto"/>
            </w:tcBorders>
          </w:tcPr>
          <w:p w14:paraId="49356134"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enable pupils to develop their self-knowledge, self-esteem and self-confidence;</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FDEEC12"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461342C2"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6BF4EC9B" w14:textId="77777777" w:rsidR="001D07B9" w:rsidRPr="008C12DF" w:rsidRDefault="001D07B9" w:rsidP="00EB45CA">
            <w:pPr>
              <w:pStyle w:val="Tabletext-centred"/>
              <w:rPr>
                <w:rFonts w:ascii="Arial" w:hAnsi="Arial" w:cs="Arial"/>
                <w:sz w:val="24"/>
              </w:rPr>
            </w:pPr>
          </w:p>
        </w:tc>
      </w:tr>
      <w:tr w:rsidR="001D07B9" w:rsidRPr="008C12DF" w14:paraId="59FC50D6" w14:textId="77777777" w:rsidTr="00EB45CA">
        <w:tc>
          <w:tcPr>
            <w:tcW w:w="1229" w:type="dxa"/>
            <w:tcBorders>
              <w:top w:val="single" w:sz="4" w:space="0" w:color="auto"/>
              <w:left w:val="single" w:sz="4" w:space="0" w:color="auto"/>
              <w:bottom w:val="single" w:sz="4" w:space="0" w:color="auto"/>
              <w:right w:val="single" w:sz="4" w:space="0" w:color="auto"/>
            </w:tcBorders>
          </w:tcPr>
          <w:p w14:paraId="01B0EE71"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5(b)(ii)</w:t>
            </w:r>
          </w:p>
        </w:tc>
        <w:tc>
          <w:tcPr>
            <w:tcW w:w="5960" w:type="dxa"/>
            <w:gridSpan w:val="2"/>
            <w:tcBorders>
              <w:top w:val="single" w:sz="4" w:space="0" w:color="auto"/>
              <w:left w:val="single" w:sz="4" w:space="0" w:color="auto"/>
              <w:bottom w:val="single" w:sz="4" w:space="0" w:color="auto"/>
              <w:right w:val="single" w:sz="4" w:space="0" w:color="auto"/>
            </w:tcBorders>
          </w:tcPr>
          <w:p w14:paraId="7BB813F4"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enable pupils to distinguish right from wrong and to respect the civil and criminal law of England;</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FE26C9B"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0C6D558C"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59778A2A" w14:textId="77777777" w:rsidR="001D07B9" w:rsidRPr="008C12DF" w:rsidRDefault="001D07B9" w:rsidP="00EB45CA">
            <w:pPr>
              <w:pStyle w:val="Tabletext-centred"/>
              <w:rPr>
                <w:rFonts w:ascii="Arial" w:hAnsi="Arial" w:cs="Arial"/>
                <w:sz w:val="24"/>
              </w:rPr>
            </w:pPr>
          </w:p>
        </w:tc>
      </w:tr>
      <w:tr w:rsidR="001D07B9" w:rsidRPr="008C12DF" w14:paraId="4BC0DDC4" w14:textId="77777777" w:rsidTr="00EB45CA">
        <w:tc>
          <w:tcPr>
            <w:tcW w:w="1229" w:type="dxa"/>
            <w:tcBorders>
              <w:top w:val="single" w:sz="4" w:space="0" w:color="auto"/>
              <w:left w:val="single" w:sz="4" w:space="0" w:color="auto"/>
              <w:bottom w:val="single" w:sz="4" w:space="0" w:color="auto"/>
              <w:right w:val="single" w:sz="4" w:space="0" w:color="auto"/>
            </w:tcBorders>
          </w:tcPr>
          <w:p w14:paraId="3FB60AF1"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5(b)(iii)</w:t>
            </w:r>
          </w:p>
        </w:tc>
        <w:tc>
          <w:tcPr>
            <w:tcW w:w="5960" w:type="dxa"/>
            <w:gridSpan w:val="2"/>
            <w:tcBorders>
              <w:top w:val="single" w:sz="4" w:space="0" w:color="auto"/>
              <w:left w:val="single" w:sz="4" w:space="0" w:color="auto"/>
              <w:bottom w:val="single" w:sz="4" w:space="0" w:color="auto"/>
              <w:right w:val="single" w:sz="4" w:space="0" w:color="auto"/>
            </w:tcBorders>
          </w:tcPr>
          <w:p w14:paraId="45CE9A4A"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u w:val="single"/>
              </w:rPr>
              <w:t>encourage pupils to accept responsibility</w:t>
            </w:r>
            <w:r w:rsidRPr="008C12DF">
              <w:rPr>
                <w:rFonts w:ascii="Arial" w:hAnsi="Arial" w:cs="Arial"/>
                <w:color w:val="auto"/>
                <w:sz w:val="24"/>
              </w:rPr>
              <w:t xml:space="preserve"> for their behaviour, show initiative and understand how they can contribute positively to the lives of those living and working </w:t>
            </w:r>
            <w:r w:rsidRPr="008C12DF">
              <w:rPr>
                <w:rFonts w:ascii="Arial" w:hAnsi="Arial" w:cs="Arial"/>
                <w:color w:val="auto"/>
                <w:sz w:val="24"/>
                <w:u w:val="single"/>
              </w:rPr>
              <w:t>in the locality in which the school is situated and to society more widely</w:t>
            </w:r>
            <w:r w:rsidRPr="008C12DF">
              <w:rPr>
                <w:rFonts w:ascii="Arial" w:hAnsi="Arial" w:cs="Arial"/>
                <w:color w:val="auto"/>
                <w:sz w:val="24"/>
              </w:rPr>
              <w:t>;</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2201E173"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3D32C714"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600C1CFC" w14:textId="77777777" w:rsidR="001D07B9" w:rsidRPr="008C12DF" w:rsidRDefault="001D07B9" w:rsidP="00EB45CA">
            <w:pPr>
              <w:pStyle w:val="Tabletext-centred"/>
              <w:rPr>
                <w:rFonts w:ascii="Arial" w:hAnsi="Arial" w:cs="Arial"/>
                <w:sz w:val="24"/>
              </w:rPr>
            </w:pPr>
          </w:p>
        </w:tc>
      </w:tr>
      <w:tr w:rsidR="001D07B9" w:rsidRPr="008C12DF" w14:paraId="7FC24CEC" w14:textId="77777777" w:rsidTr="00EB45CA">
        <w:tc>
          <w:tcPr>
            <w:tcW w:w="1229" w:type="dxa"/>
            <w:tcBorders>
              <w:top w:val="single" w:sz="4" w:space="0" w:color="auto"/>
              <w:left w:val="single" w:sz="4" w:space="0" w:color="auto"/>
              <w:bottom w:val="single" w:sz="4" w:space="0" w:color="auto"/>
              <w:right w:val="single" w:sz="4" w:space="0" w:color="auto"/>
            </w:tcBorders>
          </w:tcPr>
          <w:p w14:paraId="41088976"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5(b)(iv)</w:t>
            </w:r>
          </w:p>
        </w:tc>
        <w:tc>
          <w:tcPr>
            <w:tcW w:w="5960" w:type="dxa"/>
            <w:gridSpan w:val="2"/>
            <w:tcBorders>
              <w:top w:val="single" w:sz="4" w:space="0" w:color="auto"/>
              <w:left w:val="single" w:sz="4" w:space="0" w:color="auto"/>
              <w:bottom w:val="single" w:sz="4" w:space="0" w:color="auto"/>
              <w:right w:val="single" w:sz="4" w:space="0" w:color="auto"/>
            </w:tcBorders>
          </w:tcPr>
          <w:p w14:paraId="7F8E44DC"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 xml:space="preserve">enable pupils to acquire a broad general knowledge of and respect for public institutions and services </w:t>
            </w:r>
            <w:r w:rsidRPr="008C12DF">
              <w:rPr>
                <w:rFonts w:ascii="Arial" w:hAnsi="Arial" w:cs="Arial"/>
                <w:color w:val="auto"/>
                <w:sz w:val="24"/>
                <w:u w:val="single"/>
              </w:rPr>
              <w:t>in England</w:t>
            </w:r>
            <w:r w:rsidRPr="008C12DF">
              <w:rPr>
                <w:rFonts w:ascii="Arial" w:hAnsi="Arial" w:cs="Arial"/>
                <w:color w:val="auto"/>
                <w:sz w:val="24"/>
              </w:rPr>
              <w:t>;</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FF4B9B1"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3A8461E4"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03AC3036" w14:textId="77777777" w:rsidR="001D07B9" w:rsidRPr="008C12DF" w:rsidRDefault="001D07B9" w:rsidP="00EB45CA">
            <w:pPr>
              <w:pStyle w:val="Tabletext-centred"/>
              <w:rPr>
                <w:rFonts w:ascii="Arial" w:hAnsi="Arial" w:cs="Arial"/>
                <w:sz w:val="24"/>
              </w:rPr>
            </w:pPr>
          </w:p>
        </w:tc>
      </w:tr>
      <w:tr w:rsidR="001D07B9" w:rsidRPr="008C12DF" w14:paraId="3693D24C" w14:textId="77777777" w:rsidTr="00EB45CA">
        <w:tc>
          <w:tcPr>
            <w:tcW w:w="1229" w:type="dxa"/>
            <w:tcBorders>
              <w:top w:val="single" w:sz="4" w:space="0" w:color="auto"/>
              <w:left w:val="single" w:sz="4" w:space="0" w:color="auto"/>
              <w:bottom w:val="single" w:sz="4" w:space="0" w:color="auto"/>
              <w:right w:val="single" w:sz="4" w:space="0" w:color="auto"/>
            </w:tcBorders>
          </w:tcPr>
          <w:p w14:paraId="5C0DFA9C"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5(b)(v)</w:t>
            </w:r>
          </w:p>
        </w:tc>
        <w:tc>
          <w:tcPr>
            <w:tcW w:w="5960" w:type="dxa"/>
            <w:gridSpan w:val="2"/>
            <w:tcBorders>
              <w:top w:val="single" w:sz="4" w:space="0" w:color="auto"/>
              <w:left w:val="single" w:sz="4" w:space="0" w:color="auto"/>
              <w:bottom w:val="single" w:sz="4" w:space="0" w:color="auto"/>
              <w:right w:val="single" w:sz="4" w:space="0" w:color="auto"/>
            </w:tcBorders>
          </w:tcPr>
          <w:p w14:paraId="1F541CB3"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further tolerance and harmony between different cultural traditions by enabling pupils to acquire an appreciation of and respect for their own and other cultures;</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8DDB353"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6C356F1C"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58F47E08" w14:textId="77777777" w:rsidR="001D07B9" w:rsidRPr="008C12DF" w:rsidRDefault="001D07B9" w:rsidP="00EB45CA">
            <w:pPr>
              <w:pStyle w:val="Tabletext-centred"/>
              <w:rPr>
                <w:rFonts w:ascii="Arial" w:hAnsi="Arial" w:cs="Arial"/>
                <w:sz w:val="24"/>
              </w:rPr>
            </w:pPr>
          </w:p>
        </w:tc>
      </w:tr>
      <w:tr w:rsidR="001D07B9" w:rsidRPr="008C12DF" w14:paraId="6A3F2BD7" w14:textId="77777777" w:rsidTr="00EB45CA">
        <w:tc>
          <w:tcPr>
            <w:tcW w:w="1229" w:type="dxa"/>
            <w:tcBorders>
              <w:top w:val="single" w:sz="4" w:space="0" w:color="auto"/>
              <w:left w:val="single" w:sz="4" w:space="0" w:color="auto"/>
              <w:bottom w:val="single" w:sz="4" w:space="0" w:color="auto"/>
              <w:right w:val="single" w:sz="4" w:space="0" w:color="auto"/>
            </w:tcBorders>
          </w:tcPr>
          <w:p w14:paraId="5FF77BD5"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5(b)(vi)</w:t>
            </w:r>
          </w:p>
        </w:tc>
        <w:tc>
          <w:tcPr>
            <w:tcW w:w="5960" w:type="dxa"/>
            <w:gridSpan w:val="2"/>
            <w:tcBorders>
              <w:top w:val="single" w:sz="4" w:space="0" w:color="auto"/>
              <w:left w:val="single" w:sz="4" w:space="0" w:color="auto"/>
              <w:bottom w:val="single" w:sz="4" w:space="0" w:color="auto"/>
              <w:right w:val="single" w:sz="4" w:space="0" w:color="auto"/>
            </w:tcBorders>
          </w:tcPr>
          <w:p w14:paraId="34568C7F"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 xml:space="preserve">encourage respect for other people, paying </w:t>
            </w:r>
            <w:proofErr w:type="gramStart"/>
            <w:r w:rsidRPr="008C12DF">
              <w:rPr>
                <w:rFonts w:ascii="Arial" w:hAnsi="Arial" w:cs="Arial"/>
                <w:color w:val="auto"/>
                <w:sz w:val="24"/>
              </w:rPr>
              <w:t>particular regard</w:t>
            </w:r>
            <w:proofErr w:type="gramEnd"/>
            <w:r w:rsidRPr="008C12DF">
              <w:rPr>
                <w:rFonts w:ascii="Arial" w:hAnsi="Arial" w:cs="Arial"/>
                <w:color w:val="auto"/>
                <w:sz w:val="24"/>
              </w:rPr>
              <w:t xml:space="preserve"> to the protected characteristics set out in the 2010 Act; and</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758B01C"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2069296B"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7D66C276" w14:textId="77777777" w:rsidR="001D07B9" w:rsidRPr="008C12DF" w:rsidRDefault="001D07B9" w:rsidP="00EB45CA">
            <w:pPr>
              <w:pStyle w:val="Tabletext-centred"/>
              <w:rPr>
                <w:rFonts w:ascii="Arial" w:hAnsi="Arial" w:cs="Arial"/>
                <w:sz w:val="24"/>
              </w:rPr>
            </w:pPr>
          </w:p>
        </w:tc>
      </w:tr>
      <w:tr w:rsidR="001D07B9" w:rsidRPr="008C12DF" w14:paraId="55B670B8" w14:textId="77777777" w:rsidTr="00EB45CA">
        <w:tc>
          <w:tcPr>
            <w:tcW w:w="1229" w:type="dxa"/>
            <w:tcBorders>
              <w:top w:val="single" w:sz="4" w:space="0" w:color="auto"/>
              <w:left w:val="single" w:sz="4" w:space="0" w:color="auto"/>
              <w:bottom w:val="single" w:sz="4" w:space="0" w:color="auto"/>
              <w:right w:val="single" w:sz="4" w:space="0" w:color="auto"/>
            </w:tcBorders>
          </w:tcPr>
          <w:p w14:paraId="1481C46E"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5(b)(vii)</w:t>
            </w:r>
          </w:p>
        </w:tc>
        <w:tc>
          <w:tcPr>
            <w:tcW w:w="5960" w:type="dxa"/>
            <w:gridSpan w:val="2"/>
            <w:tcBorders>
              <w:top w:val="single" w:sz="4" w:space="0" w:color="auto"/>
              <w:left w:val="single" w:sz="4" w:space="0" w:color="auto"/>
              <w:bottom w:val="single" w:sz="4" w:space="0" w:color="auto"/>
              <w:right w:val="single" w:sz="4" w:space="0" w:color="auto"/>
            </w:tcBorders>
          </w:tcPr>
          <w:p w14:paraId="515963F6"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encourage respect for democracy and support for participation in the democratic process</w:t>
            </w:r>
            <w:r w:rsidRPr="008C12DF">
              <w:rPr>
                <w:rFonts w:ascii="Arial" w:hAnsi="Arial" w:cs="Arial"/>
                <w:color w:val="auto"/>
                <w:sz w:val="24"/>
                <w:u w:val="single"/>
              </w:rPr>
              <w:t>, including respect for the basis on which the law is made and applied in England;</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D5CB074"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17EA350C"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0F01DE36" w14:textId="77777777" w:rsidR="001D07B9" w:rsidRPr="008C12DF" w:rsidRDefault="001D07B9" w:rsidP="00EB45CA">
            <w:pPr>
              <w:pStyle w:val="Tabletext-centred"/>
              <w:rPr>
                <w:rFonts w:ascii="Arial" w:hAnsi="Arial" w:cs="Arial"/>
                <w:sz w:val="24"/>
              </w:rPr>
            </w:pPr>
          </w:p>
        </w:tc>
      </w:tr>
      <w:tr w:rsidR="001D07B9" w:rsidRPr="008C12DF" w14:paraId="4097D2D1" w14:textId="77777777" w:rsidTr="00EB45CA">
        <w:tc>
          <w:tcPr>
            <w:tcW w:w="1229" w:type="dxa"/>
            <w:tcBorders>
              <w:top w:val="single" w:sz="4" w:space="0" w:color="auto"/>
              <w:left w:val="single" w:sz="4" w:space="0" w:color="auto"/>
              <w:bottom w:val="single" w:sz="4" w:space="0" w:color="auto"/>
              <w:right w:val="single" w:sz="4" w:space="0" w:color="auto"/>
            </w:tcBorders>
          </w:tcPr>
          <w:p w14:paraId="530F1809"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rPr>
              <w:t>5(c)</w:t>
            </w:r>
          </w:p>
        </w:tc>
        <w:tc>
          <w:tcPr>
            <w:tcW w:w="5960" w:type="dxa"/>
            <w:gridSpan w:val="2"/>
            <w:tcBorders>
              <w:top w:val="single" w:sz="4" w:space="0" w:color="auto"/>
              <w:left w:val="single" w:sz="4" w:space="0" w:color="auto"/>
              <w:bottom w:val="single" w:sz="4" w:space="0" w:color="auto"/>
              <w:right w:val="single" w:sz="4" w:space="0" w:color="auto"/>
            </w:tcBorders>
          </w:tcPr>
          <w:p w14:paraId="0519FF45" w14:textId="77777777" w:rsidR="001D07B9" w:rsidRPr="008C12DF" w:rsidRDefault="001D07B9" w:rsidP="00EB45CA">
            <w:pPr>
              <w:pStyle w:val="Tabletext-left"/>
              <w:rPr>
                <w:rFonts w:ascii="Arial" w:hAnsi="Arial" w:cs="Arial"/>
                <w:color w:val="auto"/>
                <w:sz w:val="24"/>
              </w:rPr>
            </w:pPr>
            <w:r w:rsidRPr="008C12DF">
              <w:rPr>
                <w:rFonts w:ascii="Arial" w:hAnsi="Arial" w:cs="Arial"/>
                <w:color w:val="auto"/>
                <w:sz w:val="24"/>
                <w:u w:val="single"/>
              </w:rPr>
              <w:t>precludes</w:t>
            </w:r>
            <w:r w:rsidRPr="008C12DF">
              <w:rPr>
                <w:rFonts w:ascii="Arial" w:hAnsi="Arial" w:cs="Arial"/>
                <w:color w:val="auto"/>
                <w:sz w:val="24"/>
              </w:rPr>
              <w:t xml:space="preserve"> the promotion of partisan political views in the teaching of any subject in the school; and</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162A00E"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4FA31672"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3EA0F9B1" w14:textId="77777777" w:rsidR="001D07B9" w:rsidRPr="008C12DF" w:rsidRDefault="001D07B9" w:rsidP="00EB45CA">
            <w:pPr>
              <w:pStyle w:val="Tabletext-centred"/>
              <w:rPr>
                <w:rFonts w:ascii="Arial" w:hAnsi="Arial" w:cs="Arial"/>
                <w:sz w:val="24"/>
              </w:rPr>
            </w:pPr>
          </w:p>
        </w:tc>
      </w:tr>
      <w:tr w:rsidR="001D07B9" w:rsidRPr="008C12DF" w14:paraId="5C04D3F9" w14:textId="77777777" w:rsidTr="00EB45CA">
        <w:tc>
          <w:tcPr>
            <w:tcW w:w="1229" w:type="dxa"/>
            <w:tcBorders>
              <w:top w:val="single" w:sz="4" w:space="0" w:color="auto"/>
              <w:left w:val="single" w:sz="4" w:space="0" w:color="auto"/>
              <w:bottom w:val="single" w:sz="4" w:space="0" w:color="auto"/>
              <w:right w:val="single" w:sz="4" w:space="0" w:color="auto"/>
            </w:tcBorders>
          </w:tcPr>
          <w:p w14:paraId="1B7F7BC3" w14:textId="77777777" w:rsidR="001D07B9" w:rsidRPr="008C12DF" w:rsidRDefault="001D07B9" w:rsidP="00EB45CA">
            <w:pPr>
              <w:pStyle w:val="Tabletext-left"/>
              <w:rPr>
                <w:rFonts w:ascii="Arial" w:hAnsi="Arial" w:cs="Arial"/>
                <w:sz w:val="24"/>
              </w:rPr>
            </w:pPr>
            <w:r w:rsidRPr="008C12DF">
              <w:rPr>
                <w:rFonts w:ascii="Arial" w:hAnsi="Arial" w:cs="Arial"/>
                <w:sz w:val="24"/>
              </w:rPr>
              <w:t>5(d)</w:t>
            </w:r>
          </w:p>
        </w:tc>
        <w:tc>
          <w:tcPr>
            <w:tcW w:w="5960" w:type="dxa"/>
            <w:gridSpan w:val="2"/>
            <w:tcBorders>
              <w:top w:val="single" w:sz="4" w:space="0" w:color="auto"/>
              <w:left w:val="single" w:sz="4" w:space="0" w:color="auto"/>
              <w:bottom w:val="single" w:sz="4" w:space="0" w:color="auto"/>
              <w:right w:val="single" w:sz="4" w:space="0" w:color="auto"/>
            </w:tcBorders>
          </w:tcPr>
          <w:p w14:paraId="04BBA788" w14:textId="77777777" w:rsidR="001D07B9" w:rsidRPr="008C12DF" w:rsidRDefault="001D07B9" w:rsidP="00EB45CA">
            <w:pPr>
              <w:pStyle w:val="Tabletext-left"/>
              <w:rPr>
                <w:rFonts w:ascii="Arial" w:hAnsi="Arial" w:cs="Arial"/>
                <w:sz w:val="24"/>
              </w:rPr>
            </w:pPr>
            <w:r w:rsidRPr="008C12DF">
              <w:rPr>
                <w:rFonts w:ascii="Arial" w:hAnsi="Arial" w:cs="Arial"/>
                <w:sz w:val="24"/>
              </w:rPr>
              <w:t>takes such steps as are reasonably practicable to ensure that where political issues are brought to the attention of pupils–</w:t>
            </w:r>
          </w:p>
        </w:tc>
        <w:tc>
          <w:tcPr>
            <w:tcW w:w="715" w:type="dxa"/>
            <w:tcBorders>
              <w:top w:val="single" w:sz="4" w:space="0" w:color="auto"/>
              <w:left w:val="single" w:sz="4" w:space="0" w:color="auto"/>
              <w:bottom w:val="single" w:sz="4" w:space="0" w:color="auto"/>
              <w:right w:val="single" w:sz="4" w:space="0" w:color="auto"/>
            </w:tcBorders>
          </w:tcPr>
          <w:p w14:paraId="2E16CF05"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tcPr>
          <w:p w14:paraId="3C10B8A6"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68889D3B" w14:textId="77777777" w:rsidR="001D07B9" w:rsidRPr="008C12DF" w:rsidRDefault="001D07B9" w:rsidP="00EB45CA">
            <w:pPr>
              <w:pStyle w:val="Tabletext-centred"/>
              <w:rPr>
                <w:rFonts w:ascii="Arial" w:hAnsi="Arial" w:cs="Arial"/>
                <w:sz w:val="24"/>
              </w:rPr>
            </w:pPr>
          </w:p>
        </w:tc>
      </w:tr>
      <w:tr w:rsidR="001D07B9" w:rsidRPr="008C12DF" w14:paraId="76CD8E0F" w14:textId="77777777" w:rsidTr="00EB45CA">
        <w:tc>
          <w:tcPr>
            <w:tcW w:w="1229" w:type="dxa"/>
            <w:tcBorders>
              <w:top w:val="single" w:sz="4" w:space="0" w:color="auto"/>
              <w:left w:val="single" w:sz="4" w:space="0" w:color="auto"/>
              <w:bottom w:val="single" w:sz="4" w:space="0" w:color="auto"/>
              <w:right w:val="single" w:sz="4" w:space="0" w:color="auto"/>
            </w:tcBorders>
          </w:tcPr>
          <w:p w14:paraId="4044D4BE" w14:textId="77777777" w:rsidR="001D07B9" w:rsidRPr="008C12DF" w:rsidRDefault="001D07B9" w:rsidP="00EB45CA">
            <w:pPr>
              <w:pStyle w:val="Tabletext-left"/>
              <w:rPr>
                <w:rFonts w:ascii="Arial" w:hAnsi="Arial" w:cs="Arial"/>
                <w:sz w:val="24"/>
              </w:rPr>
            </w:pPr>
            <w:r w:rsidRPr="008C12DF">
              <w:rPr>
                <w:rFonts w:ascii="Arial" w:hAnsi="Arial" w:cs="Arial"/>
                <w:sz w:val="24"/>
              </w:rPr>
              <w:t>5(d)(</w:t>
            </w:r>
            <w:proofErr w:type="spellStart"/>
            <w:r w:rsidRPr="008C12DF">
              <w:rPr>
                <w:rFonts w:ascii="Arial" w:hAnsi="Arial" w:cs="Arial"/>
                <w:sz w:val="24"/>
              </w:rPr>
              <w:t>i</w:t>
            </w:r>
            <w:proofErr w:type="spellEnd"/>
            <w:r w:rsidRPr="008C12DF">
              <w:rPr>
                <w:rFonts w:ascii="Arial" w:hAnsi="Arial" w:cs="Arial"/>
                <w:sz w:val="24"/>
              </w:rPr>
              <w:t>)</w:t>
            </w:r>
          </w:p>
        </w:tc>
        <w:tc>
          <w:tcPr>
            <w:tcW w:w="5960" w:type="dxa"/>
            <w:gridSpan w:val="2"/>
            <w:tcBorders>
              <w:top w:val="single" w:sz="4" w:space="0" w:color="auto"/>
              <w:left w:val="single" w:sz="4" w:space="0" w:color="auto"/>
              <w:bottom w:val="single" w:sz="4" w:space="0" w:color="auto"/>
              <w:right w:val="single" w:sz="4" w:space="0" w:color="auto"/>
            </w:tcBorders>
          </w:tcPr>
          <w:p w14:paraId="2BA25C55" w14:textId="77777777" w:rsidR="001D07B9" w:rsidRPr="008C12DF" w:rsidRDefault="001D07B9" w:rsidP="00EB45CA">
            <w:pPr>
              <w:pStyle w:val="Tabletext-left"/>
              <w:rPr>
                <w:rFonts w:ascii="Arial" w:hAnsi="Arial" w:cs="Arial"/>
                <w:sz w:val="24"/>
              </w:rPr>
            </w:pPr>
            <w:r w:rsidRPr="008C12DF">
              <w:rPr>
                <w:rFonts w:ascii="Arial" w:hAnsi="Arial" w:cs="Arial"/>
                <w:sz w:val="24"/>
              </w:rPr>
              <w:t xml:space="preserve">while they </w:t>
            </w:r>
            <w:proofErr w:type="gramStart"/>
            <w:r w:rsidRPr="008C12DF">
              <w:rPr>
                <w:rFonts w:ascii="Arial" w:hAnsi="Arial" w:cs="Arial"/>
                <w:sz w:val="24"/>
              </w:rPr>
              <w:t>are in attendance at</w:t>
            </w:r>
            <w:proofErr w:type="gramEnd"/>
            <w:r w:rsidRPr="008C12DF">
              <w:rPr>
                <w:rFonts w:ascii="Arial" w:hAnsi="Arial" w:cs="Arial"/>
                <w:sz w:val="24"/>
              </w:rPr>
              <w:t xml:space="preserve"> the school,</w:t>
            </w:r>
          </w:p>
        </w:tc>
        <w:tc>
          <w:tcPr>
            <w:tcW w:w="715" w:type="dxa"/>
            <w:tcBorders>
              <w:top w:val="single" w:sz="4" w:space="0" w:color="auto"/>
              <w:left w:val="single" w:sz="4" w:space="0" w:color="auto"/>
              <w:bottom w:val="single" w:sz="4" w:space="0" w:color="auto"/>
              <w:right w:val="single" w:sz="4" w:space="0" w:color="auto"/>
            </w:tcBorders>
          </w:tcPr>
          <w:p w14:paraId="0EBD0485"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tcPr>
          <w:p w14:paraId="04631B6A"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691F74B7" w14:textId="77777777" w:rsidR="001D07B9" w:rsidRPr="008C12DF" w:rsidRDefault="001D07B9" w:rsidP="00EB45CA">
            <w:pPr>
              <w:pStyle w:val="Tabletext-centred"/>
              <w:rPr>
                <w:rFonts w:ascii="Arial" w:hAnsi="Arial" w:cs="Arial"/>
                <w:sz w:val="24"/>
              </w:rPr>
            </w:pPr>
          </w:p>
        </w:tc>
      </w:tr>
      <w:tr w:rsidR="001D07B9" w:rsidRPr="008C12DF" w14:paraId="1D29EB4D" w14:textId="77777777" w:rsidTr="00EB45CA">
        <w:tc>
          <w:tcPr>
            <w:tcW w:w="1229" w:type="dxa"/>
            <w:tcBorders>
              <w:top w:val="single" w:sz="4" w:space="0" w:color="auto"/>
              <w:left w:val="single" w:sz="4" w:space="0" w:color="auto"/>
              <w:bottom w:val="single" w:sz="4" w:space="0" w:color="auto"/>
              <w:right w:val="single" w:sz="4" w:space="0" w:color="auto"/>
            </w:tcBorders>
          </w:tcPr>
          <w:p w14:paraId="46CFBFC6" w14:textId="77777777" w:rsidR="001D07B9" w:rsidRPr="008C12DF" w:rsidRDefault="001D07B9" w:rsidP="00EB45CA">
            <w:pPr>
              <w:pStyle w:val="Tabletext-left"/>
              <w:rPr>
                <w:rFonts w:ascii="Arial" w:hAnsi="Arial" w:cs="Arial"/>
                <w:sz w:val="24"/>
              </w:rPr>
            </w:pPr>
            <w:r w:rsidRPr="008C12DF">
              <w:rPr>
                <w:rFonts w:ascii="Arial" w:hAnsi="Arial" w:cs="Arial"/>
                <w:sz w:val="24"/>
              </w:rPr>
              <w:t>5(d)(ii)</w:t>
            </w:r>
          </w:p>
        </w:tc>
        <w:tc>
          <w:tcPr>
            <w:tcW w:w="5960" w:type="dxa"/>
            <w:gridSpan w:val="2"/>
            <w:tcBorders>
              <w:top w:val="single" w:sz="4" w:space="0" w:color="auto"/>
              <w:left w:val="single" w:sz="4" w:space="0" w:color="auto"/>
              <w:bottom w:val="single" w:sz="4" w:space="0" w:color="auto"/>
              <w:right w:val="single" w:sz="4" w:space="0" w:color="auto"/>
            </w:tcBorders>
          </w:tcPr>
          <w:p w14:paraId="2AFCDF2E" w14:textId="77777777" w:rsidR="001D07B9" w:rsidRPr="008C12DF" w:rsidRDefault="001D07B9" w:rsidP="00EB45CA">
            <w:pPr>
              <w:pStyle w:val="Tabletext-left"/>
              <w:rPr>
                <w:rFonts w:ascii="Arial" w:hAnsi="Arial" w:cs="Arial"/>
                <w:sz w:val="24"/>
              </w:rPr>
            </w:pPr>
            <w:r w:rsidRPr="008C12DF">
              <w:rPr>
                <w:rFonts w:ascii="Arial" w:hAnsi="Arial" w:cs="Arial"/>
                <w:sz w:val="24"/>
              </w:rPr>
              <w:t>while they are taking part in extra-curricular activities which are provided or organised by or on behalf of the school, or</w:t>
            </w:r>
          </w:p>
        </w:tc>
        <w:tc>
          <w:tcPr>
            <w:tcW w:w="715" w:type="dxa"/>
            <w:tcBorders>
              <w:top w:val="single" w:sz="4" w:space="0" w:color="auto"/>
              <w:left w:val="single" w:sz="4" w:space="0" w:color="auto"/>
              <w:bottom w:val="single" w:sz="4" w:space="0" w:color="auto"/>
              <w:right w:val="single" w:sz="4" w:space="0" w:color="auto"/>
            </w:tcBorders>
          </w:tcPr>
          <w:p w14:paraId="420AAFCB"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tcPr>
          <w:p w14:paraId="2F06CE8C"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332E957F" w14:textId="77777777" w:rsidR="001D07B9" w:rsidRPr="008C12DF" w:rsidRDefault="001D07B9" w:rsidP="00EB45CA">
            <w:pPr>
              <w:pStyle w:val="Tabletext-centred"/>
              <w:rPr>
                <w:rFonts w:ascii="Arial" w:hAnsi="Arial" w:cs="Arial"/>
                <w:sz w:val="24"/>
              </w:rPr>
            </w:pPr>
          </w:p>
        </w:tc>
      </w:tr>
      <w:tr w:rsidR="001D07B9" w:rsidRPr="008C12DF" w14:paraId="00E99222" w14:textId="77777777" w:rsidTr="00EB45CA">
        <w:tc>
          <w:tcPr>
            <w:tcW w:w="1229" w:type="dxa"/>
            <w:tcBorders>
              <w:top w:val="single" w:sz="4" w:space="0" w:color="auto"/>
              <w:left w:val="single" w:sz="4" w:space="0" w:color="auto"/>
              <w:bottom w:val="single" w:sz="4" w:space="0" w:color="auto"/>
              <w:right w:val="single" w:sz="4" w:space="0" w:color="auto"/>
            </w:tcBorders>
          </w:tcPr>
          <w:p w14:paraId="6C34AB5B" w14:textId="77777777" w:rsidR="001D07B9" w:rsidRPr="008C12DF" w:rsidRDefault="001D07B9" w:rsidP="00EB45CA">
            <w:pPr>
              <w:pStyle w:val="Tabletext-left"/>
              <w:rPr>
                <w:rFonts w:ascii="Arial" w:hAnsi="Arial" w:cs="Arial"/>
                <w:sz w:val="24"/>
              </w:rPr>
            </w:pPr>
            <w:r w:rsidRPr="008C12DF">
              <w:rPr>
                <w:rFonts w:ascii="Arial" w:hAnsi="Arial" w:cs="Arial"/>
                <w:sz w:val="24"/>
              </w:rPr>
              <w:t>5(d)(iii)</w:t>
            </w:r>
          </w:p>
        </w:tc>
        <w:tc>
          <w:tcPr>
            <w:tcW w:w="5960" w:type="dxa"/>
            <w:gridSpan w:val="2"/>
            <w:tcBorders>
              <w:top w:val="single" w:sz="4" w:space="0" w:color="auto"/>
              <w:left w:val="single" w:sz="4" w:space="0" w:color="auto"/>
              <w:bottom w:val="single" w:sz="4" w:space="0" w:color="auto"/>
              <w:right w:val="single" w:sz="4" w:space="0" w:color="auto"/>
            </w:tcBorders>
          </w:tcPr>
          <w:p w14:paraId="3B9EBFB7" w14:textId="77777777" w:rsidR="001D07B9" w:rsidRPr="008C12DF" w:rsidRDefault="001D07B9" w:rsidP="00EB45CA">
            <w:pPr>
              <w:pStyle w:val="Tabletext-left"/>
              <w:rPr>
                <w:rFonts w:ascii="Arial" w:hAnsi="Arial" w:cs="Arial"/>
                <w:sz w:val="24"/>
              </w:rPr>
            </w:pPr>
            <w:r w:rsidRPr="008C12DF">
              <w:rPr>
                <w:rFonts w:ascii="Arial" w:hAnsi="Arial" w:cs="Arial"/>
                <w:sz w:val="24"/>
              </w:rPr>
              <w:t>in the promotion at the school, including through the distribution of promotional material, of extra-curricular activities taking place at the school or elsewhere,</w:t>
            </w:r>
          </w:p>
        </w:tc>
        <w:tc>
          <w:tcPr>
            <w:tcW w:w="715" w:type="dxa"/>
            <w:tcBorders>
              <w:top w:val="single" w:sz="4" w:space="0" w:color="auto"/>
              <w:left w:val="single" w:sz="4" w:space="0" w:color="auto"/>
              <w:bottom w:val="single" w:sz="4" w:space="0" w:color="auto"/>
              <w:right w:val="single" w:sz="4" w:space="0" w:color="auto"/>
            </w:tcBorders>
          </w:tcPr>
          <w:p w14:paraId="542D9A7C" w14:textId="77777777" w:rsidR="001D07B9" w:rsidRPr="008C12DF" w:rsidRDefault="001D07B9" w:rsidP="00EB45CA">
            <w:pPr>
              <w:rPr>
                <w:rFonts w:ascii="Arial" w:hAnsi="Arial" w:cs="Arial"/>
                <w:sz w:val="24"/>
                <w:szCs w:val="24"/>
              </w:rPr>
            </w:pPr>
            <w:r w:rsidRPr="008C12DF">
              <w:rPr>
                <w:rFonts w:ascii="Arial" w:hAnsi="Arial" w:cs="Arial"/>
                <w:sz w:val="24"/>
                <w:szCs w:val="24"/>
              </w:rPr>
              <w:t>Yes</w:t>
            </w:r>
          </w:p>
        </w:tc>
        <w:tc>
          <w:tcPr>
            <w:tcW w:w="682" w:type="dxa"/>
            <w:tcBorders>
              <w:top w:val="single" w:sz="4" w:space="0" w:color="auto"/>
              <w:left w:val="single" w:sz="4" w:space="0" w:color="auto"/>
              <w:bottom w:val="single" w:sz="4" w:space="0" w:color="auto"/>
              <w:right w:val="single" w:sz="4" w:space="0" w:color="auto"/>
            </w:tcBorders>
          </w:tcPr>
          <w:p w14:paraId="748C5A11" w14:textId="77777777" w:rsidR="001D07B9" w:rsidRPr="008C12DF" w:rsidRDefault="001D07B9" w:rsidP="00EB45CA">
            <w:pPr>
              <w:pStyle w:val="Tabletext-centred"/>
              <w:rPr>
                <w:rFonts w:ascii="Arial" w:hAnsi="Arial" w:cs="Arial"/>
                <w:sz w:val="24"/>
              </w:rPr>
            </w:pPr>
          </w:p>
        </w:tc>
        <w:tc>
          <w:tcPr>
            <w:tcW w:w="696" w:type="dxa"/>
            <w:tcBorders>
              <w:top w:val="single" w:sz="4" w:space="0" w:color="auto"/>
              <w:left w:val="single" w:sz="4" w:space="0" w:color="auto"/>
              <w:bottom w:val="single" w:sz="4" w:space="0" w:color="auto"/>
              <w:right w:val="single" w:sz="4" w:space="0" w:color="auto"/>
            </w:tcBorders>
          </w:tcPr>
          <w:p w14:paraId="476821E8" w14:textId="77777777" w:rsidR="001D07B9" w:rsidRPr="008C12DF" w:rsidRDefault="001D07B9" w:rsidP="00EB45CA">
            <w:pPr>
              <w:pStyle w:val="Tabletext-centred"/>
              <w:rPr>
                <w:rFonts w:ascii="Arial" w:hAnsi="Arial" w:cs="Arial"/>
                <w:sz w:val="24"/>
              </w:rPr>
            </w:pPr>
          </w:p>
        </w:tc>
      </w:tr>
      <w:tr w:rsidR="001D07B9" w:rsidRPr="008C12DF" w14:paraId="1EB4EE61" w14:textId="77777777" w:rsidTr="00EB45CA">
        <w:tc>
          <w:tcPr>
            <w:tcW w:w="1229" w:type="dxa"/>
            <w:tcBorders>
              <w:top w:val="single" w:sz="4" w:space="0" w:color="auto"/>
              <w:left w:val="single" w:sz="4" w:space="0" w:color="auto"/>
              <w:bottom w:val="single" w:sz="4" w:space="0" w:color="auto"/>
              <w:right w:val="single" w:sz="4" w:space="0" w:color="auto"/>
            </w:tcBorders>
          </w:tcPr>
          <w:p w14:paraId="1B97D575" w14:textId="77777777" w:rsidR="001D07B9" w:rsidRPr="008C12DF" w:rsidRDefault="001D07B9" w:rsidP="00EB45CA">
            <w:pPr>
              <w:pStyle w:val="Tabletext-left"/>
              <w:rPr>
                <w:rFonts w:ascii="Arial" w:hAnsi="Arial" w:cs="Arial"/>
                <w:sz w:val="24"/>
              </w:rPr>
            </w:pPr>
          </w:p>
        </w:tc>
        <w:tc>
          <w:tcPr>
            <w:tcW w:w="8053" w:type="dxa"/>
            <w:gridSpan w:val="5"/>
            <w:tcBorders>
              <w:top w:val="single" w:sz="4" w:space="0" w:color="auto"/>
              <w:left w:val="single" w:sz="4" w:space="0" w:color="auto"/>
              <w:bottom w:val="single" w:sz="4" w:space="0" w:color="auto"/>
              <w:right w:val="single" w:sz="4" w:space="0" w:color="auto"/>
            </w:tcBorders>
          </w:tcPr>
          <w:p w14:paraId="2AE49856" w14:textId="77777777" w:rsidR="001D07B9" w:rsidRPr="008C12DF" w:rsidRDefault="001D07B9" w:rsidP="00EB45CA">
            <w:pPr>
              <w:pStyle w:val="Tabletext-centred"/>
              <w:jc w:val="left"/>
              <w:rPr>
                <w:rFonts w:ascii="Arial" w:hAnsi="Arial" w:cs="Arial"/>
                <w:sz w:val="24"/>
              </w:rPr>
            </w:pPr>
            <w:r w:rsidRPr="008C12DF">
              <w:rPr>
                <w:rFonts w:ascii="Arial" w:hAnsi="Arial" w:cs="Arial"/>
                <w:color w:val="auto"/>
                <w:sz w:val="24"/>
              </w:rPr>
              <w:t>they are offered a balanced presentation of opposing views.</w:t>
            </w:r>
          </w:p>
        </w:tc>
      </w:tr>
    </w:tbl>
    <w:p w14:paraId="1E29B3E1" w14:textId="77777777" w:rsidR="001D07B9" w:rsidRPr="008C12DF" w:rsidRDefault="001D07B9" w:rsidP="00697B51">
      <w:pPr>
        <w:rPr>
          <w:rFonts w:ascii="Arial" w:hAnsi="Arial" w:cs="Arial"/>
          <w:sz w:val="24"/>
          <w:szCs w:val="24"/>
        </w:rPr>
      </w:pPr>
    </w:p>
    <w:p w14:paraId="40E67626" w14:textId="77777777" w:rsidR="00CD0DB8" w:rsidRPr="008C12DF" w:rsidRDefault="00CD0DB8">
      <w:pPr>
        <w:rPr>
          <w:rFonts w:ascii="Arial" w:hAnsi="Arial" w:cs="Arial"/>
          <w:sz w:val="24"/>
          <w:szCs w:val="24"/>
        </w:rPr>
      </w:pPr>
    </w:p>
    <w:sectPr w:rsidR="00CD0DB8" w:rsidRPr="008C12DF" w:rsidSect="00707DBC">
      <w:type w:val="continuous"/>
      <w:pgSz w:w="11909" w:h="16834"/>
      <w:pgMar w:top="567" w:right="1366" w:bottom="720" w:left="136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FAA"/>
    <w:multiLevelType w:val="hybridMultilevel"/>
    <w:tmpl w:val="56EAC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3B7E66"/>
    <w:multiLevelType w:val="hybridMultilevel"/>
    <w:tmpl w:val="AC0E0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932C8"/>
    <w:multiLevelType w:val="hybridMultilevel"/>
    <w:tmpl w:val="D5103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12BB3"/>
    <w:multiLevelType w:val="hybridMultilevel"/>
    <w:tmpl w:val="AC248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F70E6"/>
    <w:multiLevelType w:val="hybridMultilevel"/>
    <w:tmpl w:val="0F0C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B2DFC"/>
    <w:multiLevelType w:val="hybridMultilevel"/>
    <w:tmpl w:val="9928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F6515"/>
    <w:multiLevelType w:val="hybridMultilevel"/>
    <w:tmpl w:val="3244D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897A16"/>
    <w:multiLevelType w:val="hybridMultilevel"/>
    <w:tmpl w:val="EFB45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876437"/>
    <w:multiLevelType w:val="hybridMultilevel"/>
    <w:tmpl w:val="A232C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B0E0E"/>
    <w:multiLevelType w:val="hybridMultilevel"/>
    <w:tmpl w:val="C8C83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5F4297"/>
    <w:multiLevelType w:val="hybridMultilevel"/>
    <w:tmpl w:val="B8C27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E06A3E"/>
    <w:multiLevelType w:val="hybridMultilevel"/>
    <w:tmpl w:val="23A6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85268"/>
    <w:multiLevelType w:val="hybridMultilevel"/>
    <w:tmpl w:val="640EE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106407"/>
    <w:multiLevelType w:val="hybridMultilevel"/>
    <w:tmpl w:val="52223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1519075">
    <w:abstractNumId w:val="8"/>
  </w:num>
  <w:num w:numId="2" w16cid:durableId="1255474078">
    <w:abstractNumId w:val="13"/>
  </w:num>
  <w:num w:numId="3" w16cid:durableId="703604947">
    <w:abstractNumId w:val="12"/>
  </w:num>
  <w:num w:numId="4" w16cid:durableId="7299433">
    <w:abstractNumId w:val="0"/>
  </w:num>
  <w:num w:numId="5" w16cid:durableId="1035547761">
    <w:abstractNumId w:val="2"/>
  </w:num>
  <w:num w:numId="6" w16cid:durableId="1392850604">
    <w:abstractNumId w:val="1"/>
  </w:num>
  <w:num w:numId="7" w16cid:durableId="828836205">
    <w:abstractNumId w:val="6"/>
  </w:num>
  <w:num w:numId="8" w16cid:durableId="1881094120">
    <w:abstractNumId w:val="7"/>
  </w:num>
  <w:num w:numId="9" w16cid:durableId="1031566567">
    <w:abstractNumId w:val="3"/>
  </w:num>
  <w:num w:numId="10" w16cid:durableId="387459169">
    <w:abstractNumId w:val="4"/>
  </w:num>
  <w:num w:numId="11" w16cid:durableId="105273104">
    <w:abstractNumId w:val="10"/>
  </w:num>
  <w:num w:numId="12" w16cid:durableId="1482578253">
    <w:abstractNumId w:val="5"/>
  </w:num>
  <w:num w:numId="13" w16cid:durableId="41947602">
    <w:abstractNumId w:val="11"/>
  </w:num>
  <w:num w:numId="14" w16cid:durableId="1810244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85"/>
    <w:rsid w:val="00091FC1"/>
    <w:rsid w:val="000C108B"/>
    <w:rsid w:val="000D68FF"/>
    <w:rsid w:val="0012623F"/>
    <w:rsid w:val="00150421"/>
    <w:rsid w:val="00173634"/>
    <w:rsid w:val="001A5BA1"/>
    <w:rsid w:val="001C0DF9"/>
    <w:rsid w:val="001D07B9"/>
    <w:rsid w:val="00200DD4"/>
    <w:rsid w:val="00221451"/>
    <w:rsid w:val="002A33ED"/>
    <w:rsid w:val="0042006C"/>
    <w:rsid w:val="004272D5"/>
    <w:rsid w:val="00433798"/>
    <w:rsid w:val="004575A5"/>
    <w:rsid w:val="004E7D43"/>
    <w:rsid w:val="004F6AA9"/>
    <w:rsid w:val="00556C92"/>
    <w:rsid w:val="005F3376"/>
    <w:rsid w:val="00623E8C"/>
    <w:rsid w:val="00623F38"/>
    <w:rsid w:val="00670185"/>
    <w:rsid w:val="00697B51"/>
    <w:rsid w:val="006C0908"/>
    <w:rsid w:val="006C33D0"/>
    <w:rsid w:val="00707DBC"/>
    <w:rsid w:val="007301DB"/>
    <w:rsid w:val="007C5127"/>
    <w:rsid w:val="007E43E5"/>
    <w:rsid w:val="007E6F1D"/>
    <w:rsid w:val="007F2C2B"/>
    <w:rsid w:val="00844947"/>
    <w:rsid w:val="008C12DF"/>
    <w:rsid w:val="0091683D"/>
    <w:rsid w:val="009304EB"/>
    <w:rsid w:val="00945C6F"/>
    <w:rsid w:val="009B04AE"/>
    <w:rsid w:val="00A42825"/>
    <w:rsid w:val="00B02DA3"/>
    <w:rsid w:val="00B1326C"/>
    <w:rsid w:val="00B17F46"/>
    <w:rsid w:val="00B37A71"/>
    <w:rsid w:val="00B6098A"/>
    <w:rsid w:val="00B62CB8"/>
    <w:rsid w:val="00B940E1"/>
    <w:rsid w:val="00BC63F4"/>
    <w:rsid w:val="00C337DE"/>
    <w:rsid w:val="00CD0DB8"/>
    <w:rsid w:val="00CF369B"/>
    <w:rsid w:val="00D93482"/>
    <w:rsid w:val="00DA4679"/>
    <w:rsid w:val="00E538DA"/>
    <w:rsid w:val="00E77520"/>
    <w:rsid w:val="00EF54CF"/>
    <w:rsid w:val="00F06D56"/>
    <w:rsid w:val="00F31F24"/>
    <w:rsid w:val="00F45971"/>
    <w:rsid w:val="00FC4FD1"/>
    <w:rsid w:val="00FE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C5B37D"/>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908"/>
    <w:pPr>
      <w:widowControl w:val="0"/>
      <w:autoSpaceDE w:val="0"/>
      <w:autoSpaceDN w:val="0"/>
      <w:adjustRightInd w:val="0"/>
    </w:pPr>
    <w:rPr>
      <w:lang w:eastAsia="en-US"/>
    </w:rPr>
  </w:style>
  <w:style w:type="paragraph" w:styleId="Heading2">
    <w:name w:val="heading 2"/>
    <w:basedOn w:val="Normal"/>
    <w:next w:val="Normal"/>
    <w:link w:val="Heading2Char"/>
    <w:qFormat/>
    <w:rsid w:val="001D07B9"/>
    <w:pPr>
      <w:widowControl/>
      <w:autoSpaceDE/>
      <w:autoSpaceDN/>
      <w:adjustRightInd/>
      <w:spacing w:before="120" w:after="240" w:line="280" w:lineRule="exact"/>
      <w:outlineLvl w:val="1"/>
    </w:pPr>
    <w:rPr>
      <w:rFonts w:ascii="Tahoma" w:hAnsi="Tahoma"/>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679"/>
    <w:pPr>
      <w:widowControl/>
      <w:autoSpaceDE/>
      <w:autoSpaceDN/>
      <w:adjustRightInd/>
      <w:ind w:left="720"/>
      <w:contextualSpacing/>
    </w:pPr>
    <w:rPr>
      <w:rFonts w:ascii="Arial" w:hAnsi="Arial"/>
      <w:sz w:val="24"/>
      <w:szCs w:val="24"/>
      <w:lang w:eastAsia="en-GB"/>
    </w:rPr>
  </w:style>
  <w:style w:type="paragraph" w:styleId="BodyText">
    <w:name w:val="Body Text"/>
    <w:basedOn w:val="Normal"/>
    <w:link w:val="BodyTextChar"/>
    <w:rsid w:val="00CD0DB8"/>
    <w:pPr>
      <w:widowControl/>
      <w:autoSpaceDE/>
      <w:autoSpaceDN/>
      <w:adjustRightInd/>
      <w:jc w:val="both"/>
    </w:pPr>
    <w:rPr>
      <w:rFonts w:ascii="Arial" w:hAnsi="Arial" w:cs="Arial"/>
      <w:sz w:val="24"/>
      <w:szCs w:val="22"/>
    </w:rPr>
  </w:style>
  <w:style w:type="character" w:customStyle="1" w:styleId="BodyTextChar">
    <w:name w:val="Body Text Char"/>
    <w:basedOn w:val="DefaultParagraphFont"/>
    <w:link w:val="BodyText"/>
    <w:rsid w:val="00CD0DB8"/>
    <w:rPr>
      <w:rFonts w:ascii="Arial" w:hAnsi="Arial" w:cs="Arial"/>
      <w:sz w:val="24"/>
      <w:szCs w:val="22"/>
      <w:lang w:eastAsia="en-US"/>
    </w:rPr>
  </w:style>
  <w:style w:type="character" w:customStyle="1" w:styleId="Heading2Char">
    <w:name w:val="Heading 2 Char"/>
    <w:basedOn w:val="DefaultParagraphFont"/>
    <w:link w:val="Heading2"/>
    <w:rsid w:val="001D07B9"/>
    <w:rPr>
      <w:rFonts w:ascii="Tahoma" w:hAnsi="Tahoma"/>
      <w:b/>
      <w:color w:val="000000"/>
      <w:sz w:val="28"/>
      <w:szCs w:val="24"/>
      <w:lang w:eastAsia="en-US"/>
    </w:rPr>
  </w:style>
  <w:style w:type="paragraph" w:customStyle="1" w:styleId="Tableheader-top">
    <w:name w:val="Table header - top"/>
    <w:basedOn w:val="Normal"/>
    <w:rsid w:val="001D07B9"/>
    <w:pPr>
      <w:widowControl/>
      <w:autoSpaceDE/>
      <w:autoSpaceDN/>
      <w:adjustRightInd/>
      <w:spacing w:before="60" w:after="60"/>
      <w:contextualSpacing/>
      <w:jc w:val="center"/>
    </w:pPr>
    <w:rPr>
      <w:rFonts w:ascii="Tahoma" w:hAnsi="Tahoma"/>
      <w:b/>
      <w:color w:val="000000"/>
      <w:sz w:val="22"/>
      <w:szCs w:val="24"/>
    </w:rPr>
  </w:style>
  <w:style w:type="paragraph" w:customStyle="1" w:styleId="Tabletext-left">
    <w:name w:val="Table text - left"/>
    <w:basedOn w:val="Normal"/>
    <w:link w:val="Tabletext-leftChar"/>
    <w:rsid w:val="001D07B9"/>
    <w:pPr>
      <w:widowControl/>
      <w:autoSpaceDE/>
      <w:autoSpaceDN/>
      <w:adjustRightInd/>
      <w:spacing w:before="60" w:after="60"/>
      <w:contextualSpacing/>
    </w:pPr>
    <w:rPr>
      <w:rFonts w:ascii="Tahoma" w:hAnsi="Tahoma"/>
      <w:color w:val="000000"/>
      <w:sz w:val="22"/>
      <w:szCs w:val="24"/>
    </w:rPr>
  </w:style>
  <w:style w:type="paragraph" w:customStyle="1" w:styleId="Tabletext-centred">
    <w:name w:val="Table text - centred"/>
    <w:basedOn w:val="Normal"/>
    <w:rsid w:val="001D07B9"/>
    <w:pPr>
      <w:widowControl/>
      <w:autoSpaceDE/>
      <w:autoSpaceDN/>
      <w:adjustRightInd/>
      <w:spacing w:before="60" w:after="60"/>
      <w:contextualSpacing/>
      <w:jc w:val="center"/>
    </w:pPr>
    <w:rPr>
      <w:rFonts w:ascii="Tahoma" w:hAnsi="Tahoma"/>
      <w:color w:val="000000"/>
      <w:sz w:val="22"/>
      <w:szCs w:val="24"/>
    </w:rPr>
  </w:style>
  <w:style w:type="character" w:customStyle="1" w:styleId="Tabletext-leftChar">
    <w:name w:val="Table text - left Char"/>
    <w:link w:val="Tabletext-left"/>
    <w:rsid w:val="001D07B9"/>
    <w:rPr>
      <w:rFonts w:ascii="Tahoma" w:hAnsi="Tahoma"/>
      <w:color w:val="000000"/>
      <w:sz w:val="22"/>
      <w:szCs w:val="24"/>
      <w:lang w:eastAsia="en-US"/>
    </w:rPr>
  </w:style>
  <w:style w:type="paragraph" w:styleId="BalloonText">
    <w:name w:val="Balloon Text"/>
    <w:basedOn w:val="Normal"/>
    <w:link w:val="BalloonTextChar"/>
    <w:rsid w:val="00E77520"/>
    <w:rPr>
      <w:rFonts w:ascii="Tahoma" w:hAnsi="Tahoma" w:cs="Tahoma"/>
      <w:sz w:val="16"/>
      <w:szCs w:val="16"/>
    </w:rPr>
  </w:style>
  <w:style w:type="character" w:customStyle="1" w:styleId="BalloonTextChar">
    <w:name w:val="Balloon Text Char"/>
    <w:basedOn w:val="DefaultParagraphFont"/>
    <w:link w:val="BalloonText"/>
    <w:rsid w:val="00E7752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49F288-FAB3-47F7-8E2B-79E5719909EC}">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2.xml><?xml version="1.0" encoding="utf-8"?>
<ds:datastoreItem xmlns:ds="http://schemas.openxmlformats.org/officeDocument/2006/customXml" ds:itemID="{8A26553C-F2EB-47A1-8921-147A07AF2334}">
  <ds:schemaRefs>
    <ds:schemaRef ds:uri="http://schemas.microsoft.com/sharepoint/v3/contenttype/forms"/>
  </ds:schemaRefs>
</ds:datastoreItem>
</file>

<file path=customXml/itemProps3.xml><?xml version="1.0" encoding="utf-8"?>
<ds:datastoreItem xmlns:ds="http://schemas.openxmlformats.org/officeDocument/2006/customXml" ds:itemID="{01F777F5-CA35-4133-80A6-3DCB58CA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SMSC POLICY</vt:lpstr>
    </vt:vector>
  </TitlesOfParts>
  <Company>Barnack School</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SMSC POLICY</dc:title>
  <dc:creator>Home</dc:creator>
  <cp:lastModifiedBy>Mathew Hargreaves</cp:lastModifiedBy>
  <cp:revision>2</cp:revision>
  <cp:lastPrinted>2007-09-13T14:03:00Z</cp:lastPrinted>
  <dcterms:created xsi:type="dcterms:W3CDTF">2025-08-17T13:31:00Z</dcterms:created>
  <dcterms:modified xsi:type="dcterms:W3CDTF">2025-08-17T13:31:00Z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